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B0" w:rsidRDefault="00B340B0" w:rsidP="001A7C5F">
      <w:pPr>
        <w:pStyle w:val="a4"/>
        <w:tabs>
          <w:tab w:val="clear" w:pos="4677"/>
          <w:tab w:val="center" w:pos="4820"/>
        </w:tabs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2551"/>
        <w:gridCol w:w="1985"/>
      </w:tblGrid>
      <w:tr w:rsidR="00B340B0" w:rsidTr="001A7C5F">
        <w:trPr>
          <w:trHeight w:hRule="exact" w:val="1794"/>
        </w:trPr>
        <w:tc>
          <w:tcPr>
            <w:tcW w:w="9356" w:type="dxa"/>
            <w:gridSpan w:val="4"/>
          </w:tcPr>
          <w:p w:rsidR="00B340B0" w:rsidRPr="006C1CDF" w:rsidRDefault="00B340B0" w:rsidP="00562CEE">
            <w:pPr>
              <w:pStyle w:val="12"/>
              <w:tabs>
                <w:tab w:val="clear" w:pos="4703"/>
                <w:tab w:val="left" w:pos="2765"/>
                <w:tab w:val="center" w:pos="4820"/>
              </w:tabs>
              <w:spacing w:before="360" w:after="360"/>
              <w:ind w:right="0"/>
              <w:rPr>
                <w:sz w:val="28"/>
              </w:rPr>
            </w:pPr>
            <w:r w:rsidRPr="006C1CDF">
              <w:rPr>
                <w:sz w:val="28"/>
              </w:rPr>
              <w:t>ПРАВИТЕЛЬСТВО КИРОВСКОЙ ОБЛАСТИ</w:t>
            </w:r>
          </w:p>
          <w:p w:rsidR="00B340B0" w:rsidRDefault="00B340B0" w:rsidP="00562CEE">
            <w:pPr>
              <w:pStyle w:val="1"/>
              <w:tabs>
                <w:tab w:val="left" w:pos="4820"/>
              </w:tabs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A728BD" w:rsidRPr="006C1CDF" w:rsidTr="00FA096B">
        <w:trPr>
          <w:trHeight w:hRule="exact" w:val="397"/>
        </w:trPr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A728BD" w:rsidRPr="00FA096B" w:rsidRDefault="00FA096B" w:rsidP="00FA096B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FA096B">
              <w:rPr>
                <w:b w:val="0"/>
                <w:noProof/>
                <w:sz w:val="28"/>
              </w:rPr>
              <w:t>15.05.2023</w:t>
            </w:r>
          </w:p>
        </w:tc>
        <w:tc>
          <w:tcPr>
            <w:tcW w:w="2553" w:type="dxa"/>
            <w:vAlign w:val="bottom"/>
          </w:tcPr>
          <w:p w:rsidR="00A728BD" w:rsidRPr="00FA096B" w:rsidRDefault="00A728BD" w:rsidP="00FA096B">
            <w:pPr>
              <w:pStyle w:val="12"/>
              <w:tabs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</w:p>
        </w:tc>
        <w:tc>
          <w:tcPr>
            <w:tcW w:w="2551" w:type="dxa"/>
            <w:vAlign w:val="bottom"/>
          </w:tcPr>
          <w:p w:rsidR="00A728BD" w:rsidRPr="00FA096B" w:rsidRDefault="00A728BD" w:rsidP="00FA096B">
            <w:pPr>
              <w:pStyle w:val="12"/>
              <w:tabs>
                <w:tab w:val="left" w:pos="2765"/>
              </w:tabs>
              <w:ind w:right="141"/>
              <w:jc w:val="right"/>
              <w:rPr>
                <w:b w:val="0"/>
                <w:noProof/>
                <w:sz w:val="28"/>
              </w:rPr>
            </w:pPr>
            <w:r w:rsidRPr="00FA096B">
              <w:rPr>
                <w:b w:val="0"/>
                <w:noProof/>
                <w:sz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728BD" w:rsidRPr="00FA096B" w:rsidRDefault="00FA096B" w:rsidP="00FA096B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FA096B">
              <w:rPr>
                <w:b w:val="0"/>
                <w:noProof/>
                <w:sz w:val="28"/>
              </w:rPr>
              <w:t>251-П</w:t>
            </w:r>
          </w:p>
        </w:tc>
      </w:tr>
      <w:tr w:rsidR="00A728BD" w:rsidRPr="006C1CDF" w:rsidTr="001A7C5F">
        <w:trPr>
          <w:trHeight w:hRule="exact" w:val="340"/>
        </w:trPr>
        <w:tc>
          <w:tcPr>
            <w:tcW w:w="2267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A728BD" w:rsidRPr="00AD058F" w:rsidRDefault="00A728BD" w:rsidP="00FA096B">
            <w:pPr>
              <w:pStyle w:val="12"/>
              <w:tabs>
                <w:tab w:val="left" w:pos="2553"/>
                <w:tab w:val="left" w:pos="2695"/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  <w:r w:rsidRPr="00AD058F">
              <w:rPr>
                <w:b w:val="0"/>
                <w:sz w:val="28"/>
                <w:szCs w:val="28"/>
              </w:rPr>
              <w:t>г. Киров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7670C8" w:rsidRPr="00DD1E78" w:rsidRDefault="0079108C" w:rsidP="00C20CF8">
      <w:pPr>
        <w:pStyle w:val="a3"/>
        <w:tabs>
          <w:tab w:val="left" w:pos="4678"/>
          <w:tab w:val="left" w:pos="4820"/>
        </w:tabs>
        <w:spacing w:before="480"/>
        <w:ind w:right="0"/>
        <w:jc w:val="center"/>
      </w:pPr>
      <w:r w:rsidRPr="00DD1E78">
        <w:rPr>
          <w:szCs w:val="28"/>
        </w:rPr>
        <w:t xml:space="preserve">О </w:t>
      </w:r>
      <w:r w:rsidR="00717642">
        <w:rPr>
          <w:szCs w:val="28"/>
        </w:rPr>
        <w:t>внесении изменений в поста</w:t>
      </w:r>
      <w:r w:rsidR="0021603F">
        <w:rPr>
          <w:szCs w:val="28"/>
        </w:rPr>
        <w:t>новление Правительства</w:t>
      </w:r>
      <w:r w:rsidR="00717642">
        <w:rPr>
          <w:szCs w:val="28"/>
        </w:rPr>
        <w:t xml:space="preserve"> </w:t>
      </w:r>
      <w:r w:rsidR="0021603F">
        <w:rPr>
          <w:szCs w:val="28"/>
        </w:rPr>
        <w:t xml:space="preserve">Кировской </w:t>
      </w:r>
      <w:r w:rsidR="00717642">
        <w:rPr>
          <w:szCs w:val="28"/>
        </w:rPr>
        <w:t xml:space="preserve">области от </w:t>
      </w:r>
      <w:r w:rsidR="003C1E33" w:rsidRPr="003C1E33">
        <w:rPr>
          <w:szCs w:val="28"/>
        </w:rPr>
        <w:t>08.12.2015 № 73/800</w:t>
      </w:r>
      <w:r w:rsidR="00455E10">
        <w:rPr>
          <w:szCs w:val="28"/>
        </w:rPr>
        <w:t xml:space="preserve"> </w:t>
      </w:r>
      <w:r w:rsidR="00455E10" w:rsidRPr="001638E2">
        <w:rPr>
          <w:szCs w:val="28"/>
        </w:rPr>
        <w:t>«</w:t>
      </w:r>
      <w:r w:rsidR="00455E10" w:rsidRPr="00051DE3">
        <w:rPr>
          <w:szCs w:val="28"/>
        </w:rPr>
        <w:t>О создании комиссии</w:t>
      </w:r>
      <w:r w:rsidR="00455E10">
        <w:rPr>
          <w:szCs w:val="28"/>
        </w:rPr>
        <w:br/>
      </w:r>
      <w:r w:rsidR="00455E10" w:rsidRPr="00051DE3">
        <w:rPr>
          <w:szCs w:val="28"/>
        </w:rPr>
        <w:t>по рассмотрению обращений по вопросам качества жилых помещений, предназначенных для переселения граждан</w:t>
      </w:r>
      <w:r w:rsidR="00C20CF8">
        <w:rPr>
          <w:szCs w:val="28"/>
        </w:rPr>
        <w:t xml:space="preserve"> </w:t>
      </w:r>
      <w:r w:rsidR="00455E10" w:rsidRPr="00051DE3">
        <w:rPr>
          <w:szCs w:val="28"/>
        </w:rPr>
        <w:t>из аварийного жилищного фонда, при реализации областных адресных программ по переселению граждан из аварийного жилищного фонда</w:t>
      </w:r>
      <w:r w:rsidR="00455E10" w:rsidRPr="001638E2">
        <w:rPr>
          <w:szCs w:val="28"/>
        </w:rPr>
        <w:t>»</w:t>
      </w:r>
    </w:p>
    <w:p w:rsidR="00717642" w:rsidRDefault="00717642" w:rsidP="00D03620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3653BB" w:rsidRDefault="00D41ED1" w:rsidP="00D03620">
      <w:pPr>
        <w:pStyle w:val="ConsPlusNormal"/>
        <w:tabs>
          <w:tab w:val="left" w:pos="1134"/>
        </w:tabs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38E2" w:rsidRPr="001638E2">
        <w:rPr>
          <w:rFonts w:ascii="Times New Roman" w:hAnsi="Times New Roman" w:cs="Times New Roman"/>
          <w:sz w:val="28"/>
          <w:szCs w:val="28"/>
        </w:rPr>
        <w:t>Внести в постановление Правительства Кировской области</w:t>
      </w:r>
      <w:r w:rsidR="00005001">
        <w:rPr>
          <w:rFonts w:ascii="Times New Roman" w:hAnsi="Times New Roman" w:cs="Times New Roman"/>
          <w:sz w:val="28"/>
          <w:szCs w:val="28"/>
        </w:rPr>
        <w:br/>
      </w:r>
      <w:r w:rsidR="00051DE3" w:rsidRPr="00051DE3">
        <w:rPr>
          <w:rFonts w:ascii="Times New Roman" w:hAnsi="Times New Roman" w:cs="Times New Roman"/>
          <w:sz w:val="28"/>
          <w:szCs w:val="28"/>
        </w:rPr>
        <w:t>от 08.12.2015 № 73/800</w:t>
      </w:r>
      <w:r w:rsidR="001638E2" w:rsidRPr="001638E2">
        <w:rPr>
          <w:rFonts w:ascii="Times New Roman" w:hAnsi="Times New Roman" w:cs="Times New Roman"/>
          <w:sz w:val="28"/>
          <w:szCs w:val="28"/>
        </w:rPr>
        <w:t xml:space="preserve"> «</w:t>
      </w:r>
      <w:r w:rsidR="00051DE3" w:rsidRPr="00051DE3">
        <w:rPr>
          <w:rFonts w:ascii="Times New Roman" w:hAnsi="Times New Roman" w:cs="Times New Roman"/>
          <w:sz w:val="28"/>
          <w:szCs w:val="28"/>
        </w:rPr>
        <w:t>О создании комиссии по рассмотрению обращений по вопросам качества жилых помещений, предназначенных для переселения граждан из аварийного жилищного фонда, при реализации областных адресных программ по переселению граждан из аварийного жилищного фонда</w:t>
      </w:r>
      <w:r w:rsidR="001638E2" w:rsidRPr="001638E2">
        <w:rPr>
          <w:rFonts w:ascii="Times New Roman" w:hAnsi="Times New Roman" w:cs="Times New Roman"/>
          <w:sz w:val="28"/>
          <w:szCs w:val="28"/>
        </w:rPr>
        <w:t xml:space="preserve">» </w:t>
      </w:r>
      <w:r w:rsidR="003653BB" w:rsidRPr="003653B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81698" w:rsidRDefault="00D41ED1" w:rsidP="00D03620">
      <w:pPr>
        <w:pStyle w:val="ConsPlusNormal"/>
        <w:tabs>
          <w:tab w:val="left" w:pos="709"/>
        </w:tabs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81698" w:rsidRPr="00D41ED1">
        <w:rPr>
          <w:rFonts w:ascii="Times New Roman" w:hAnsi="Times New Roman" w:cs="Times New Roman"/>
          <w:sz w:val="28"/>
          <w:szCs w:val="28"/>
        </w:rPr>
        <w:t xml:space="preserve">Утвердить комиссию по рассмотрению обращений по вопросам качества жилых помещений, предназначенных </w:t>
      </w:r>
      <w:r w:rsidR="00081698">
        <w:rPr>
          <w:rFonts w:ascii="Times New Roman" w:hAnsi="Times New Roman" w:cs="Times New Roman"/>
          <w:sz w:val="28"/>
          <w:szCs w:val="28"/>
        </w:rPr>
        <w:t>для переселения граждан</w:t>
      </w:r>
      <w:r w:rsidR="00081698">
        <w:rPr>
          <w:rFonts w:ascii="Times New Roman" w:hAnsi="Times New Roman" w:cs="Times New Roman"/>
          <w:sz w:val="28"/>
          <w:szCs w:val="28"/>
        </w:rPr>
        <w:br/>
      </w:r>
      <w:r w:rsidR="00081698" w:rsidRPr="00D41ED1">
        <w:rPr>
          <w:rFonts w:ascii="Times New Roman" w:hAnsi="Times New Roman" w:cs="Times New Roman"/>
          <w:sz w:val="28"/>
          <w:szCs w:val="28"/>
        </w:rPr>
        <w:t>из аварийного жилищного фонда, при реализации областных адресных программ по переселению граждан из аварийного жилищного фонда (далее – комиссия) в новом составе согласно приложению.</w:t>
      </w:r>
    </w:p>
    <w:p w:rsidR="001B6704" w:rsidRDefault="00D41ED1" w:rsidP="00D03620">
      <w:pPr>
        <w:pStyle w:val="ConsPlusNormal"/>
        <w:tabs>
          <w:tab w:val="left" w:pos="709"/>
        </w:tabs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D6DF1">
        <w:rPr>
          <w:rFonts w:ascii="Times New Roman" w:hAnsi="Times New Roman" w:cs="Times New Roman"/>
          <w:sz w:val="28"/>
          <w:szCs w:val="28"/>
        </w:rPr>
        <w:t>В</w:t>
      </w:r>
      <w:r w:rsidR="00EB7206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1B6704">
        <w:rPr>
          <w:rFonts w:ascii="Times New Roman" w:hAnsi="Times New Roman" w:cs="Times New Roman"/>
          <w:sz w:val="28"/>
          <w:szCs w:val="28"/>
        </w:rPr>
        <w:t xml:space="preserve">в </w:t>
      </w:r>
      <w:r w:rsidR="00CD6DF1">
        <w:rPr>
          <w:rFonts w:ascii="Times New Roman" w:hAnsi="Times New Roman" w:cs="Times New Roman"/>
          <w:sz w:val="28"/>
          <w:szCs w:val="28"/>
        </w:rPr>
        <w:t>Положени</w:t>
      </w:r>
      <w:r w:rsidR="001B6704">
        <w:rPr>
          <w:rFonts w:ascii="Times New Roman" w:hAnsi="Times New Roman" w:cs="Times New Roman"/>
          <w:sz w:val="28"/>
          <w:szCs w:val="28"/>
        </w:rPr>
        <w:t>е</w:t>
      </w:r>
      <w:r w:rsidR="008D096B">
        <w:rPr>
          <w:rFonts w:ascii="Times New Roman" w:hAnsi="Times New Roman" w:cs="Times New Roman"/>
          <w:sz w:val="28"/>
          <w:szCs w:val="28"/>
        </w:rPr>
        <w:t xml:space="preserve"> </w:t>
      </w:r>
      <w:r w:rsidR="002A1759">
        <w:rPr>
          <w:rFonts w:ascii="Times New Roman" w:hAnsi="Times New Roman" w:cs="Times New Roman"/>
          <w:sz w:val="28"/>
          <w:szCs w:val="28"/>
        </w:rPr>
        <w:t>о комиссии по рассмотрению</w:t>
      </w:r>
      <w:r w:rsidR="00CB1F5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D7295">
        <w:rPr>
          <w:rFonts w:ascii="Times New Roman" w:hAnsi="Times New Roman" w:cs="Times New Roman"/>
          <w:sz w:val="28"/>
          <w:szCs w:val="28"/>
        </w:rPr>
        <w:br/>
      </w:r>
      <w:r w:rsidR="00CB1F5E">
        <w:rPr>
          <w:rFonts w:ascii="Times New Roman" w:hAnsi="Times New Roman" w:cs="Times New Roman"/>
          <w:sz w:val="28"/>
          <w:szCs w:val="28"/>
        </w:rPr>
        <w:t>по вопросам качества жилых помещений, предназначенных</w:t>
      </w:r>
      <w:r w:rsidR="008D096B">
        <w:rPr>
          <w:rFonts w:ascii="Times New Roman" w:hAnsi="Times New Roman" w:cs="Times New Roman"/>
          <w:sz w:val="28"/>
          <w:szCs w:val="28"/>
        </w:rPr>
        <w:br/>
      </w:r>
      <w:r w:rsidR="00CB1F5E">
        <w:rPr>
          <w:rFonts w:ascii="Times New Roman" w:hAnsi="Times New Roman" w:cs="Times New Roman"/>
          <w:sz w:val="28"/>
          <w:szCs w:val="28"/>
        </w:rPr>
        <w:t>для переселения граждан из аварийного жилищного фонда, при реализации областных адресных программ</w:t>
      </w:r>
      <w:r w:rsidR="008D096B">
        <w:rPr>
          <w:rFonts w:ascii="Times New Roman" w:hAnsi="Times New Roman" w:cs="Times New Roman"/>
          <w:sz w:val="28"/>
          <w:szCs w:val="28"/>
        </w:rPr>
        <w:t xml:space="preserve"> </w:t>
      </w:r>
      <w:r w:rsidR="0081374B">
        <w:rPr>
          <w:rFonts w:ascii="Times New Roman" w:hAnsi="Times New Roman" w:cs="Times New Roman"/>
          <w:sz w:val="28"/>
          <w:szCs w:val="28"/>
        </w:rPr>
        <w:t xml:space="preserve">по переселению граждан из аварийного </w:t>
      </w:r>
      <w:r w:rsidR="00005001">
        <w:rPr>
          <w:rFonts w:ascii="Times New Roman" w:hAnsi="Times New Roman" w:cs="Times New Roman"/>
          <w:sz w:val="28"/>
          <w:szCs w:val="28"/>
        </w:rPr>
        <w:t>жилищного фонда</w:t>
      </w:r>
      <w:r w:rsidR="00FF4828">
        <w:rPr>
          <w:rFonts w:ascii="Times New Roman" w:hAnsi="Times New Roman" w:cs="Times New Roman"/>
          <w:sz w:val="28"/>
          <w:szCs w:val="28"/>
        </w:rPr>
        <w:t>, утвержденно</w:t>
      </w:r>
      <w:r w:rsidR="001B6704">
        <w:rPr>
          <w:rFonts w:ascii="Times New Roman" w:hAnsi="Times New Roman" w:cs="Times New Roman"/>
          <w:sz w:val="28"/>
          <w:szCs w:val="28"/>
        </w:rPr>
        <w:t>е</w:t>
      </w:r>
      <w:r w:rsidR="00FF4828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</w:t>
      </w:r>
      <w:r w:rsidR="00CD7295">
        <w:rPr>
          <w:rFonts w:ascii="Times New Roman" w:hAnsi="Times New Roman" w:cs="Times New Roman"/>
          <w:sz w:val="28"/>
          <w:szCs w:val="28"/>
        </w:rPr>
        <w:t>,</w:t>
      </w:r>
      <w:r w:rsidR="001B670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02A73" w:rsidRDefault="008D096B" w:rsidP="00D03620">
      <w:pPr>
        <w:pStyle w:val="ConsPlusNormal"/>
        <w:tabs>
          <w:tab w:val="left" w:pos="709"/>
        </w:tabs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C118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A3BF4">
        <w:rPr>
          <w:rFonts w:ascii="Times New Roman" w:hAnsi="Times New Roman" w:cs="Times New Roman"/>
          <w:sz w:val="28"/>
          <w:szCs w:val="28"/>
        </w:rPr>
        <w:t xml:space="preserve"> пункте 1.1 </w:t>
      </w:r>
      <w:r>
        <w:rPr>
          <w:rFonts w:ascii="Times New Roman" w:hAnsi="Times New Roman" w:cs="Times New Roman"/>
          <w:sz w:val="28"/>
          <w:szCs w:val="28"/>
        </w:rPr>
        <w:t xml:space="preserve">раздела 1 «Общие положения» </w:t>
      </w:r>
      <w:r w:rsidR="00343E13">
        <w:rPr>
          <w:rFonts w:ascii="Times New Roman" w:hAnsi="Times New Roman" w:cs="Times New Roman"/>
          <w:sz w:val="28"/>
          <w:szCs w:val="28"/>
        </w:rPr>
        <w:t>слова</w:t>
      </w:r>
      <w:r w:rsidR="00343E13">
        <w:rPr>
          <w:rFonts w:ascii="Times New Roman" w:hAnsi="Times New Roman" w:cs="Times New Roman"/>
          <w:sz w:val="28"/>
          <w:szCs w:val="28"/>
        </w:rPr>
        <w:br/>
      </w:r>
      <w:r w:rsidR="00902A73" w:rsidRPr="005E057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B4C5F">
        <w:rPr>
          <w:rFonts w:ascii="Times New Roman" w:hAnsi="Times New Roman" w:cs="Times New Roman"/>
          <w:sz w:val="28"/>
          <w:szCs w:val="28"/>
        </w:rPr>
        <w:t xml:space="preserve">в </w:t>
      </w:r>
      <w:r w:rsidR="00902A73" w:rsidRPr="005E0574">
        <w:rPr>
          <w:rFonts w:ascii="Times New Roman" w:hAnsi="Times New Roman" w:cs="Times New Roman"/>
          <w:sz w:val="28"/>
          <w:szCs w:val="28"/>
        </w:rPr>
        <w:t>министе</w:t>
      </w:r>
      <w:r w:rsidR="00902A73">
        <w:rPr>
          <w:rFonts w:ascii="Times New Roman" w:hAnsi="Times New Roman" w:cs="Times New Roman"/>
          <w:sz w:val="28"/>
          <w:szCs w:val="28"/>
        </w:rPr>
        <w:t>рство строительства, энергетики</w:t>
      </w:r>
      <w:r w:rsidR="00CA3BF4">
        <w:rPr>
          <w:rFonts w:ascii="Times New Roman" w:hAnsi="Times New Roman" w:cs="Times New Roman"/>
          <w:sz w:val="28"/>
          <w:szCs w:val="28"/>
        </w:rPr>
        <w:t xml:space="preserve"> </w:t>
      </w:r>
      <w:r w:rsidR="00902A73" w:rsidRPr="005E0574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Кировской области» </w:t>
      </w:r>
      <w:r w:rsidR="00CD7295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902A73" w:rsidRPr="005E0574">
        <w:rPr>
          <w:rFonts w:ascii="Times New Roman" w:hAnsi="Times New Roman" w:cs="Times New Roman"/>
          <w:sz w:val="28"/>
          <w:szCs w:val="28"/>
        </w:rPr>
        <w:t>словами «</w:t>
      </w:r>
      <w:r w:rsidR="004B4C5F">
        <w:rPr>
          <w:rFonts w:ascii="Times New Roman" w:hAnsi="Times New Roman" w:cs="Times New Roman"/>
          <w:sz w:val="28"/>
          <w:szCs w:val="28"/>
        </w:rPr>
        <w:t xml:space="preserve">в </w:t>
      </w:r>
      <w:r w:rsidR="00902A73" w:rsidRPr="005E0574">
        <w:rPr>
          <w:rFonts w:ascii="Times New Roman" w:hAnsi="Times New Roman" w:cs="Times New Roman"/>
          <w:sz w:val="28"/>
          <w:szCs w:val="28"/>
        </w:rPr>
        <w:t>министерство строительства Кировской области».</w:t>
      </w:r>
    </w:p>
    <w:p w:rsidR="002021E5" w:rsidRDefault="002021E5" w:rsidP="000C6114">
      <w:pPr>
        <w:pStyle w:val="ConsPlusNormal"/>
        <w:tabs>
          <w:tab w:val="left" w:pos="709"/>
        </w:tabs>
        <w:spacing w:line="3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882FAA">
        <w:rPr>
          <w:rFonts w:ascii="Times New Roman" w:hAnsi="Times New Roman" w:cs="Times New Roman"/>
          <w:sz w:val="28"/>
          <w:szCs w:val="28"/>
        </w:rPr>
        <w:t xml:space="preserve"> В разделе 3 «Порядок деятельности комиссии»:</w:t>
      </w:r>
    </w:p>
    <w:p w:rsidR="00476F5F" w:rsidRDefault="0077428A" w:rsidP="000C6114">
      <w:pPr>
        <w:autoSpaceDE w:val="0"/>
        <w:autoSpaceDN w:val="0"/>
        <w:adjustRightInd w:val="0"/>
        <w:spacing w:after="0" w:line="3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1.2.2.1. П</w:t>
      </w:r>
      <w:r w:rsidR="00882FAA">
        <w:rPr>
          <w:rFonts w:ascii="Times New Roman" w:hAnsi="Times New Roman" w:cs="Times New Roman"/>
          <w:sz w:val="28"/>
          <w:szCs w:val="28"/>
        </w:rPr>
        <w:t>ункт</w:t>
      </w:r>
      <w:r w:rsidR="000D6EF9">
        <w:rPr>
          <w:rFonts w:ascii="Times New Roman" w:hAnsi="Times New Roman" w:cs="Times New Roman"/>
          <w:sz w:val="28"/>
          <w:szCs w:val="28"/>
        </w:rPr>
        <w:t xml:space="preserve"> 3.3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D6EF9">
        <w:rPr>
          <w:rFonts w:ascii="Times New Roman" w:hAnsi="Times New Roman" w:cs="Times New Roman"/>
          <w:sz w:val="28"/>
          <w:szCs w:val="28"/>
        </w:rPr>
        <w:t xml:space="preserve">слов </w:t>
      </w:r>
      <w:r w:rsidR="00476F5F">
        <w:rPr>
          <w:rFonts w:ascii="Times New Roman" w:hAnsi="Times New Roman" w:cs="Times New Roman"/>
          <w:sz w:val="28"/>
          <w:szCs w:val="28"/>
        </w:rPr>
        <w:t>«</w:t>
      </w:r>
      <w:r w:rsidR="004A4B77">
        <w:rPr>
          <w:rFonts w:ascii="Times New Roman" w:hAnsi="Times New Roman" w:cs="Times New Roman"/>
          <w:sz w:val="28"/>
          <w:szCs w:val="28"/>
        </w:rPr>
        <w:t>участвующих в заседании, и</w:t>
      </w:r>
      <w:r w:rsidR="0049012F">
        <w:rPr>
          <w:rFonts w:ascii="Times New Roman" w:hAnsi="Times New Roman" w:cs="Times New Roman"/>
          <w:sz w:val="28"/>
          <w:szCs w:val="28"/>
        </w:rPr>
        <w:t xml:space="preserve">» </w:t>
      </w:r>
      <w:r w:rsidR="004A4B77">
        <w:rPr>
          <w:rFonts w:ascii="Times New Roman" w:hAnsi="Times New Roman" w:cs="Times New Roman"/>
          <w:sz w:val="28"/>
          <w:szCs w:val="28"/>
        </w:rPr>
        <w:t>дополнить</w:t>
      </w:r>
      <w:r w:rsidR="0049012F">
        <w:rPr>
          <w:rFonts w:ascii="Times New Roman" w:hAnsi="Times New Roman" w:cs="Times New Roman"/>
          <w:sz w:val="28"/>
          <w:szCs w:val="28"/>
        </w:rPr>
        <w:t xml:space="preserve"> словами «в течение пяти рабочих дней </w:t>
      </w:r>
      <w:r w:rsidR="006A759B">
        <w:rPr>
          <w:rFonts w:ascii="Times New Roman" w:hAnsi="Times New Roman" w:cs="Times New Roman"/>
          <w:sz w:val="28"/>
          <w:szCs w:val="28"/>
        </w:rPr>
        <w:t>со дня заседания комиссии</w:t>
      </w:r>
      <w:r w:rsidR="00AE4C49">
        <w:rPr>
          <w:rFonts w:ascii="Times New Roman" w:hAnsi="Times New Roman" w:cs="Times New Roman"/>
          <w:sz w:val="28"/>
          <w:szCs w:val="28"/>
        </w:rPr>
        <w:t>».</w:t>
      </w:r>
    </w:p>
    <w:p w:rsidR="00840667" w:rsidRDefault="00840667" w:rsidP="002930D5">
      <w:pPr>
        <w:pStyle w:val="ConsPlusNormal"/>
        <w:tabs>
          <w:tab w:val="left" w:pos="709"/>
        </w:tabs>
        <w:spacing w:line="39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1.2.2.2. В пункте 3.4 слова «в трехдневный срок»</w:t>
      </w:r>
      <w:r w:rsidR="00123FBF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E46854">
        <w:rPr>
          <w:rFonts w:ascii="Times New Roman" w:hAnsi="Times New Roman" w:cs="Times New Roman"/>
          <w:sz w:val="28"/>
          <w:szCs w:val="28"/>
        </w:rPr>
        <w:br/>
      </w:r>
      <w:r w:rsidR="00123FBF">
        <w:rPr>
          <w:rFonts w:ascii="Times New Roman" w:hAnsi="Times New Roman" w:cs="Times New Roman"/>
          <w:sz w:val="28"/>
          <w:szCs w:val="28"/>
        </w:rPr>
        <w:t>«в течение трех рабочих дней»</w:t>
      </w:r>
      <w:r w:rsidR="00BF5298">
        <w:rPr>
          <w:rFonts w:ascii="Times New Roman" w:hAnsi="Times New Roman" w:cs="Times New Roman"/>
          <w:sz w:val="28"/>
          <w:szCs w:val="28"/>
        </w:rPr>
        <w:t>.</w:t>
      </w:r>
    </w:p>
    <w:p w:rsidR="00BF5298" w:rsidRDefault="00BF5298" w:rsidP="002930D5">
      <w:pPr>
        <w:pStyle w:val="ConsPlusNormal"/>
        <w:tabs>
          <w:tab w:val="left" w:pos="709"/>
        </w:tabs>
        <w:spacing w:line="39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1.2.2.3. В пункте 3.5</w:t>
      </w:r>
      <w:r w:rsidR="00367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367E0B">
        <w:rPr>
          <w:rFonts w:ascii="Times New Roman" w:hAnsi="Times New Roman" w:cs="Times New Roman"/>
          <w:sz w:val="28"/>
          <w:szCs w:val="28"/>
        </w:rPr>
        <w:t xml:space="preserve"> </w:t>
      </w:r>
      <w:r w:rsidR="00E46854">
        <w:rPr>
          <w:rFonts w:ascii="Times New Roman" w:hAnsi="Times New Roman" w:cs="Times New Roman"/>
          <w:sz w:val="28"/>
          <w:szCs w:val="28"/>
        </w:rPr>
        <w:t>«которое затем передается» заменить словами «</w:t>
      </w:r>
      <w:proofErr w:type="gramStart"/>
      <w:r w:rsidR="00E46854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E4685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67E0B">
        <w:rPr>
          <w:rFonts w:ascii="Times New Roman" w:hAnsi="Times New Roman" w:cs="Times New Roman"/>
          <w:sz w:val="28"/>
          <w:szCs w:val="28"/>
        </w:rPr>
        <w:t>трех рабочих дней со дня заседания комиссии передается».</w:t>
      </w:r>
    </w:p>
    <w:p w:rsidR="00E90D59" w:rsidRDefault="00005001" w:rsidP="002930D5">
      <w:pPr>
        <w:pStyle w:val="ConsPlusNormal"/>
        <w:tabs>
          <w:tab w:val="left" w:pos="709"/>
        </w:tabs>
        <w:spacing w:line="39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1539C">
        <w:rPr>
          <w:rFonts w:ascii="Times New Roman" w:hAnsi="Times New Roman" w:cs="Times New Roman"/>
          <w:sz w:val="28"/>
          <w:szCs w:val="28"/>
        </w:rPr>
        <w:t>Внести в П</w:t>
      </w:r>
      <w:r w:rsidR="00E26B39">
        <w:rPr>
          <w:rFonts w:ascii="Times New Roman" w:hAnsi="Times New Roman" w:cs="Times New Roman"/>
          <w:sz w:val="28"/>
          <w:szCs w:val="28"/>
        </w:rPr>
        <w:t>оряд</w:t>
      </w:r>
      <w:r w:rsidR="0011539C">
        <w:rPr>
          <w:rFonts w:ascii="Times New Roman" w:hAnsi="Times New Roman" w:cs="Times New Roman"/>
          <w:sz w:val="28"/>
          <w:szCs w:val="28"/>
        </w:rPr>
        <w:t>ок рассмотрения обращений</w:t>
      </w:r>
      <w:r w:rsidR="007F10FD">
        <w:rPr>
          <w:rFonts w:ascii="Times New Roman" w:hAnsi="Times New Roman" w:cs="Times New Roman"/>
          <w:sz w:val="28"/>
          <w:szCs w:val="28"/>
        </w:rPr>
        <w:t xml:space="preserve"> </w:t>
      </w:r>
      <w:r w:rsidR="00E26B39">
        <w:rPr>
          <w:rFonts w:ascii="Times New Roman" w:hAnsi="Times New Roman" w:cs="Times New Roman"/>
          <w:sz w:val="28"/>
          <w:szCs w:val="28"/>
        </w:rPr>
        <w:t xml:space="preserve">по вопросам качества жилых помещений, предназначенных для </w:t>
      </w:r>
      <w:r>
        <w:rPr>
          <w:rFonts w:ascii="Times New Roman" w:hAnsi="Times New Roman" w:cs="Times New Roman"/>
          <w:sz w:val="28"/>
          <w:szCs w:val="28"/>
        </w:rPr>
        <w:t>переселения граждан</w:t>
      </w:r>
      <w:r w:rsidR="0011539C">
        <w:rPr>
          <w:rFonts w:ascii="Times New Roman" w:hAnsi="Times New Roman" w:cs="Times New Roman"/>
          <w:sz w:val="28"/>
          <w:szCs w:val="28"/>
        </w:rPr>
        <w:t xml:space="preserve"> </w:t>
      </w:r>
      <w:r w:rsidR="00B1540F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реализа</w:t>
      </w:r>
      <w:r w:rsidR="0011539C">
        <w:rPr>
          <w:rFonts w:ascii="Times New Roman" w:hAnsi="Times New Roman" w:cs="Times New Roman"/>
          <w:sz w:val="28"/>
          <w:szCs w:val="28"/>
        </w:rPr>
        <w:t>ции областных адресных программ</w:t>
      </w:r>
      <w:r w:rsidR="007F10FD">
        <w:rPr>
          <w:rFonts w:ascii="Times New Roman" w:hAnsi="Times New Roman" w:cs="Times New Roman"/>
          <w:sz w:val="28"/>
          <w:szCs w:val="28"/>
        </w:rPr>
        <w:t xml:space="preserve"> </w:t>
      </w:r>
      <w:r w:rsidR="00184294">
        <w:rPr>
          <w:rFonts w:ascii="Times New Roman" w:hAnsi="Times New Roman" w:cs="Times New Roman"/>
          <w:sz w:val="28"/>
          <w:szCs w:val="28"/>
        </w:rPr>
        <w:t>по переселению граждан</w:t>
      </w:r>
      <w:r w:rsidR="001842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аварийного жилищного фонда</w:t>
      </w:r>
      <w:r w:rsidR="00606BDF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1B2A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F7E">
        <w:rPr>
          <w:rFonts w:ascii="Times New Roman" w:hAnsi="Times New Roman" w:cs="Times New Roman"/>
          <w:sz w:val="28"/>
          <w:szCs w:val="28"/>
        </w:rPr>
        <w:t>утвержденн</w:t>
      </w:r>
      <w:r w:rsidR="008654C3">
        <w:rPr>
          <w:rFonts w:ascii="Times New Roman" w:hAnsi="Times New Roman" w:cs="Times New Roman"/>
          <w:sz w:val="28"/>
          <w:szCs w:val="28"/>
        </w:rPr>
        <w:t>ый</w:t>
      </w:r>
      <w:r w:rsidR="00BD5F7E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</w:t>
      </w:r>
      <w:r w:rsidR="00DE5257">
        <w:rPr>
          <w:rFonts w:ascii="Times New Roman" w:hAnsi="Times New Roman" w:cs="Times New Roman"/>
          <w:sz w:val="28"/>
          <w:szCs w:val="28"/>
        </w:rPr>
        <w:t>,</w:t>
      </w:r>
      <w:r w:rsidR="00E90D5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05001" w:rsidRDefault="00D63745" w:rsidP="002930D5">
      <w:pPr>
        <w:pStyle w:val="ConsPlusNormal"/>
        <w:tabs>
          <w:tab w:val="left" w:pos="709"/>
        </w:tabs>
        <w:spacing w:line="39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BD5F7E">
        <w:rPr>
          <w:rFonts w:ascii="Times New Roman" w:hAnsi="Times New Roman" w:cs="Times New Roman"/>
          <w:sz w:val="28"/>
          <w:szCs w:val="28"/>
        </w:rPr>
        <w:t xml:space="preserve"> </w:t>
      </w:r>
      <w:r w:rsidR="00456936">
        <w:rPr>
          <w:rFonts w:ascii="Times New Roman" w:hAnsi="Times New Roman" w:cs="Times New Roman"/>
          <w:sz w:val="28"/>
          <w:szCs w:val="28"/>
        </w:rPr>
        <w:t xml:space="preserve">В абзаце первом пункта 1 </w:t>
      </w:r>
      <w:r w:rsidR="008654C3">
        <w:rPr>
          <w:rFonts w:ascii="Times New Roman" w:hAnsi="Times New Roman" w:cs="Times New Roman"/>
          <w:sz w:val="28"/>
          <w:szCs w:val="28"/>
        </w:rPr>
        <w:t xml:space="preserve">слова «в </w:t>
      </w:r>
      <w:r w:rsidR="008654C3" w:rsidRPr="005E0574">
        <w:rPr>
          <w:rFonts w:ascii="Times New Roman" w:hAnsi="Times New Roman" w:cs="Times New Roman"/>
          <w:sz w:val="28"/>
          <w:szCs w:val="28"/>
        </w:rPr>
        <w:t>министе</w:t>
      </w:r>
      <w:r w:rsidR="008654C3">
        <w:rPr>
          <w:rFonts w:ascii="Times New Roman" w:hAnsi="Times New Roman" w:cs="Times New Roman"/>
          <w:sz w:val="28"/>
          <w:szCs w:val="28"/>
        </w:rPr>
        <w:t xml:space="preserve">рство строительства, энергетики </w:t>
      </w:r>
      <w:r w:rsidR="008654C3" w:rsidRPr="005E0574">
        <w:rPr>
          <w:rFonts w:ascii="Times New Roman" w:hAnsi="Times New Roman" w:cs="Times New Roman"/>
          <w:sz w:val="28"/>
          <w:szCs w:val="28"/>
        </w:rPr>
        <w:t>и жилищно-коммунального хозяйства Кировской</w:t>
      </w:r>
      <w:r w:rsidR="00763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3DF3" w:rsidRPr="005E0574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E22E73">
        <w:rPr>
          <w:rFonts w:ascii="Times New Roman" w:hAnsi="Times New Roman" w:cs="Times New Roman"/>
          <w:sz w:val="28"/>
          <w:szCs w:val="28"/>
        </w:rPr>
        <w:t xml:space="preserve"> в том числе из государственной корпорации – Фонда содействия реформированию жилищно-коммунального хозяйства</w:t>
      </w:r>
      <w:r w:rsidR="00DE5257">
        <w:rPr>
          <w:rFonts w:ascii="Times New Roman" w:hAnsi="Times New Roman" w:cs="Times New Roman"/>
          <w:sz w:val="28"/>
          <w:szCs w:val="28"/>
        </w:rPr>
        <w:t xml:space="preserve"> (далее – Фонд)</w:t>
      </w:r>
      <w:r w:rsidR="00005001" w:rsidRPr="005E0574">
        <w:rPr>
          <w:rFonts w:ascii="Times New Roman" w:hAnsi="Times New Roman" w:cs="Times New Roman"/>
          <w:sz w:val="28"/>
          <w:szCs w:val="28"/>
        </w:rPr>
        <w:t xml:space="preserve">» </w:t>
      </w:r>
      <w:r w:rsidR="00763C47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05001" w:rsidRPr="005E0574">
        <w:rPr>
          <w:rFonts w:ascii="Times New Roman" w:hAnsi="Times New Roman" w:cs="Times New Roman"/>
          <w:sz w:val="28"/>
          <w:szCs w:val="28"/>
        </w:rPr>
        <w:t>словами</w:t>
      </w:r>
      <w:r w:rsidR="00E71BEE">
        <w:rPr>
          <w:rFonts w:ascii="Times New Roman" w:hAnsi="Times New Roman" w:cs="Times New Roman"/>
          <w:sz w:val="28"/>
          <w:szCs w:val="28"/>
        </w:rPr>
        <w:br/>
      </w:r>
      <w:r w:rsidR="00005001" w:rsidRPr="005E0574">
        <w:rPr>
          <w:rFonts w:ascii="Times New Roman" w:hAnsi="Times New Roman" w:cs="Times New Roman"/>
          <w:sz w:val="28"/>
          <w:szCs w:val="28"/>
        </w:rPr>
        <w:t>«</w:t>
      </w:r>
      <w:r w:rsidR="00E71BEE">
        <w:rPr>
          <w:rFonts w:ascii="Times New Roman" w:hAnsi="Times New Roman" w:cs="Times New Roman"/>
          <w:sz w:val="28"/>
          <w:szCs w:val="28"/>
        </w:rPr>
        <w:t xml:space="preserve">в </w:t>
      </w:r>
      <w:r w:rsidR="00005001" w:rsidRPr="005E0574">
        <w:rPr>
          <w:rFonts w:ascii="Times New Roman" w:hAnsi="Times New Roman" w:cs="Times New Roman"/>
          <w:sz w:val="28"/>
          <w:szCs w:val="28"/>
        </w:rPr>
        <w:t>министерство строительства Кировской области</w:t>
      </w:r>
      <w:r w:rsidR="006A759B">
        <w:rPr>
          <w:rFonts w:ascii="Times New Roman" w:hAnsi="Times New Roman" w:cs="Times New Roman"/>
          <w:sz w:val="28"/>
          <w:szCs w:val="28"/>
        </w:rPr>
        <w:t>,</w:t>
      </w:r>
      <w:r w:rsidR="00E22E73">
        <w:rPr>
          <w:rFonts w:ascii="Times New Roman" w:hAnsi="Times New Roman" w:cs="Times New Roman"/>
          <w:sz w:val="28"/>
          <w:szCs w:val="28"/>
        </w:rPr>
        <w:t xml:space="preserve"> </w:t>
      </w:r>
      <w:r w:rsidR="009701A5">
        <w:rPr>
          <w:rFonts w:ascii="Times New Roman" w:hAnsi="Times New Roman" w:cs="Times New Roman"/>
          <w:sz w:val="28"/>
          <w:szCs w:val="28"/>
        </w:rPr>
        <w:t xml:space="preserve">в том числе из </w:t>
      </w:r>
      <w:r w:rsidR="00A900BF" w:rsidRPr="00A900BF">
        <w:rPr>
          <w:rFonts w:ascii="Times New Roman" w:hAnsi="Times New Roman" w:cs="Times New Roman"/>
          <w:sz w:val="28"/>
          <w:szCs w:val="28"/>
        </w:rPr>
        <w:t>публично-правовой компании «Фонд развития территорий»</w:t>
      </w:r>
      <w:r w:rsidR="00D65A17">
        <w:rPr>
          <w:rFonts w:ascii="Times New Roman" w:hAnsi="Times New Roman" w:cs="Times New Roman"/>
          <w:sz w:val="28"/>
          <w:szCs w:val="28"/>
        </w:rPr>
        <w:t xml:space="preserve"> (далее – Фонд)</w:t>
      </w:r>
      <w:r w:rsidR="00005001" w:rsidRPr="005E0574">
        <w:rPr>
          <w:rFonts w:ascii="Times New Roman" w:hAnsi="Times New Roman" w:cs="Times New Roman"/>
          <w:sz w:val="28"/>
          <w:szCs w:val="28"/>
        </w:rPr>
        <w:t>»</w:t>
      </w:r>
      <w:r w:rsidR="00763C47">
        <w:rPr>
          <w:rFonts w:ascii="Times New Roman" w:hAnsi="Times New Roman" w:cs="Times New Roman"/>
          <w:sz w:val="28"/>
          <w:szCs w:val="28"/>
        </w:rPr>
        <w:t>.</w:t>
      </w:r>
    </w:p>
    <w:p w:rsidR="00021BF6" w:rsidRDefault="00D14FCC" w:rsidP="002930D5">
      <w:pPr>
        <w:pStyle w:val="ConsPlusNormal"/>
        <w:tabs>
          <w:tab w:val="left" w:pos="709"/>
        </w:tabs>
        <w:spacing w:line="39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В пункте 2</w:t>
      </w:r>
      <w:r w:rsidR="00021BF6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021BF6" w:rsidRPr="005E0574">
        <w:rPr>
          <w:rFonts w:ascii="Times New Roman" w:hAnsi="Times New Roman" w:cs="Times New Roman"/>
          <w:sz w:val="28"/>
          <w:szCs w:val="28"/>
        </w:rPr>
        <w:t>«министе</w:t>
      </w:r>
      <w:r w:rsidR="00021BF6">
        <w:rPr>
          <w:rFonts w:ascii="Times New Roman" w:hAnsi="Times New Roman" w:cs="Times New Roman"/>
          <w:sz w:val="28"/>
          <w:szCs w:val="28"/>
        </w:rPr>
        <w:t>рство строительства, энергетики</w:t>
      </w:r>
      <w:r w:rsidR="004F3755">
        <w:rPr>
          <w:rFonts w:ascii="Times New Roman" w:hAnsi="Times New Roman" w:cs="Times New Roman"/>
          <w:sz w:val="28"/>
          <w:szCs w:val="28"/>
        </w:rPr>
        <w:br/>
      </w:r>
      <w:r w:rsidR="00021BF6" w:rsidRPr="005E0574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Кировской области» </w:t>
      </w:r>
      <w:r w:rsidR="004F3755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21BF6" w:rsidRPr="005E0574">
        <w:rPr>
          <w:rFonts w:ascii="Times New Roman" w:hAnsi="Times New Roman" w:cs="Times New Roman"/>
          <w:sz w:val="28"/>
          <w:szCs w:val="28"/>
        </w:rPr>
        <w:t>словами «министерство строительства Кировской области».</w:t>
      </w:r>
    </w:p>
    <w:p w:rsidR="00D65A17" w:rsidRDefault="00F24A0B" w:rsidP="002930D5">
      <w:pPr>
        <w:pStyle w:val="ConsPlusNormal"/>
        <w:tabs>
          <w:tab w:val="left" w:pos="709"/>
        </w:tabs>
        <w:spacing w:line="39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CD3085">
        <w:rPr>
          <w:rFonts w:ascii="Times New Roman" w:hAnsi="Times New Roman" w:cs="Times New Roman"/>
          <w:sz w:val="28"/>
          <w:szCs w:val="28"/>
        </w:rPr>
        <w:t>В пункте 5:</w:t>
      </w:r>
    </w:p>
    <w:p w:rsidR="00B47D1D" w:rsidRDefault="00CD3085" w:rsidP="002930D5">
      <w:pPr>
        <w:pStyle w:val="ConsPlusNormal"/>
        <w:tabs>
          <w:tab w:val="left" w:pos="709"/>
        </w:tabs>
        <w:spacing w:line="39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1.3.3.1. </w:t>
      </w:r>
      <w:r w:rsidR="00F24A0B">
        <w:rPr>
          <w:rFonts w:ascii="Times New Roman" w:hAnsi="Times New Roman" w:cs="Times New Roman"/>
          <w:sz w:val="28"/>
          <w:szCs w:val="28"/>
        </w:rPr>
        <w:t xml:space="preserve">В </w:t>
      </w:r>
      <w:r w:rsidR="00B47D1D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6A6521">
        <w:rPr>
          <w:rFonts w:ascii="Times New Roman" w:hAnsi="Times New Roman" w:cs="Times New Roman"/>
          <w:sz w:val="28"/>
          <w:szCs w:val="28"/>
        </w:rPr>
        <w:t>первом</w:t>
      </w:r>
      <w:r w:rsidR="00B47D1D">
        <w:rPr>
          <w:rFonts w:ascii="Times New Roman" w:hAnsi="Times New Roman" w:cs="Times New Roman"/>
          <w:sz w:val="28"/>
          <w:szCs w:val="28"/>
        </w:rPr>
        <w:t xml:space="preserve"> </w:t>
      </w:r>
      <w:r w:rsidR="004F3755">
        <w:rPr>
          <w:rFonts w:ascii="Times New Roman" w:hAnsi="Times New Roman" w:cs="Times New Roman"/>
          <w:sz w:val="28"/>
          <w:szCs w:val="28"/>
        </w:rPr>
        <w:t>слова «пятнадцати дней»</w:t>
      </w:r>
      <w:r w:rsidR="0051707D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B47D1D">
        <w:rPr>
          <w:rFonts w:ascii="Times New Roman" w:hAnsi="Times New Roman" w:cs="Times New Roman"/>
          <w:sz w:val="28"/>
          <w:szCs w:val="28"/>
        </w:rPr>
        <w:t xml:space="preserve"> </w:t>
      </w:r>
      <w:r w:rsidR="0051707D">
        <w:rPr>
          <w:rFonts w:ascii="Times New Roman" w:hAnsi="Times New Roman" w:cs="Times New Roman"/>
          <w:sz w:val="28"/>
          <w:szCs w:val="28"/>
        </w:rPr>
        <w:t xml:space="preserve">«пятнадцати </w:t>
      </w:r>
      <w:r w:rsidR="0051707D" w:rsidRPr="00D80193">
        <w:rPr>
          <w:rFonts w:ascii="Times New Roman" w:hAnsi="Times New Roman" w:cs="Times New Roman"/>
          <w:sz w:val="28"/>
          <w:szCs w:val="28"/>
        </w:rPr>
        <w:t>календарных д</w:t>
      </w:r>
      <w:r w:rsidR="0051707D">
        <w:rPr>
          <w:rFonts w:ascii="Times New Roman" w:hAnsi="Times New Roman" w:cs="Times New Roman"/>
          <w:sz w:val="28"/>
          <w:szCs w:val="28"/>
        </w:rPr>
        <w:t>ней».</w:t>
      </w:r>
    </w:p>
    <w:p w:rsidR="003C4929" w:rsidRDefault="00B47D1D" w:rsidP="003C4929">
      <w:pPr>
        <w:autoSpaceDE w:val="0"/>
        <w:autoSpaceDN w:val="0"/>
        <w:adjustRightInd w:val="0"/>
        <w:spacing w:after="0" w:line="39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160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601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0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</w:t>
      </w:r>
      <w:r w:rsidR="00C70C6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74B">
        <w:rPr>
          <w:rFonts w:ascii="Times New Roman" w:hAnsi="Times New Roman" w:cs="Times New Roman"/>
          <w:sz w:val="28"/>
          <w:szCs w:val="28"/>
        </w:rPr>
        <w:t>«В случае если в обращении затрагиваются иные вопросы, не относящиеся к существенным строительным дефектам</w:t>
      </w:r>
      <w:r w:rsidR="009D621D">
        <w:rPr>
          <w:rFonts w:ascii="Times New Roman" w:hAnsi="Times New Roman" w:cs="Times New Roman"/>
          <w:sz w:val="28"/>
          <w:szCs w:val="28"/>
        </w:rPr>
        <w:br/>
      </w:r>
      <w:r w:rsidR="00FA074B">
        <w:rPr>
          <w:rFonts w:ascii="Times New Roman" w:hAnsi="Times New Roman" w:cs="Times New Roman"/>
          <w:sz w:val="28"/>
          <w:szCs w:val="28"/>
        </w:rPr>
        <w:t xml:space="preserve">в соответствии с примерным перечнем видов строительных дефектов (приложение </w:t>
      </w:r>
      <w:r w:rsidR="009D621D">
        <w:rPr>
          <w:rFonts w:ascii="Times New Roman" w:hAnsi="Times New Roman" w:cs="Times New Roman"/>
          <w:sz w:val="28"/>
          <w:szCs w:val="28"/>
        </w:rPr>
        <w:t>№</w:t>
      </w:r>
      <w:r w:rsidR="00FA074B">
        <w:rPr>
          <w:rFonts w:ascii="Times New Roman" w:hAnsi="Times New Roman" w:cs="Times New Roman"/>
          <w:sz w:val="28"/>
          <w:szCs w:val="28"/>
        </w:rPr>
        <w:t xml:space="preserve"> 5 к Порядку рассмотрения обращений по вопросам качества</w:t>
      </w:r>
      <w:proofErr w:type="gramEnd"/>
      <w:r w:rsidR="00FA074B">
        <w:rPr>
          <w:rFonts w:ascii="Times New Roman" w:hAnsi="Times New Roman" w:cs="Times New Roman"/>
          <w:sz w:val="28"/>
          <w:szCs w:val="28"/>
        </w:rPr>
        <w:t xml:space="preserve"> жилых помещений, предназначенных для переселения граждан</w:t>
      </w:r>
      <w:r w:rsidR="009D621D">
        <w:rPr>
          <w:rFonts w:ascii="Times New Roman" w:hAnsi="Times New Roman" w:cs="Times New Roman"/>
          <w:sz w:val="28"/>
          <w:szCs w:val="28"/>
        </w:rPr>
        <w:br/>
      </w:r>
      <w:r w:rsidR="00FA074B">
        <w:rPr>
          <w:rFonts w:ascii="Times New Roman" w:hAnsi="Times New Roman" w:cs="Times New Roman"/>
          <w:sz w:val="28"/>
          <w:szCs w:val="28"/>
        </w:rPr>
        <w:t>из аварийного жилищного фонда в рамках реализации региональных адресных программ по переселению граждан из аварийного жилищного фонда, утвержденному приказом Министерства строительства и жилищно-</w:t>
      </w:r>
      <w:r w:rsidR="00FA074B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коммунального хозяйства Российской Федерации от 01.10.2015 </w:t>
      </w:r>
      <w:r w:rsidR="009D621D">
        <w:rPr>
          <w:rFonts w:ascii="Times New Roman" w:hAnsi="Times New Roman" w:cs="Times New Roman"/>
          <w:sz w:val="28"/>
          <w:szCs w:val="28"/>
        </w:rPr>
        <w:t>№</w:t>
      </w:r>
      <w:r w:rsidR="00FA074B">
        <w:rPr>
          <w:rFonts w:ascii="Times New Roman" w:hAnsi="Times New Roman" w:cs="Times New Roman"/>
          <w:sz w:val="28"/>
          <w:szCs w:val="28"/>
        </w:rPr>
        <w:t xml:space="preserve"> 709/</w:t>
      </w:r>
      <w:proofErr w:type="spellStart"/>
      <w:proofErr w:type="gramStart"/>
      <w:r w:rsidR="00FA074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FA074B">
        <w:rPr>
          <w:rFonts w:ascii="Times New Roman" w:hAnsi="Times New Roman" w:cs="Times New Roman"/>
          <w:sz w:val="28"/>
          <w:szCs w:val="28"/>
        </w:rPr>
        <w:t xml:space="preserve">), комиссия в течение двадцати дней с момента поступления обращения рассматривает его и направляет ответ заявителю. </w:t>
      </w:r>
      <w:proofErr w:type="gramStart"/>
      <w:r w:rsidR="00FA074B">
        <w:rPr>
          <w:rFonts w:ascii="Times New Roman" w:hAnsi="Times New Roman" w:cs="Times New Roman"/>
          <w:sz w:val="28"/>
          <w:szCs w:val="28"/>
        </w:rPr>
        <w:t>Копия ответ</w:t>
      </w:r>
      <w:r w:rsidR="001A13AD">
        <w:rPr>
          <w:rFonts w:ascii="Times New Roman" w:hAnsi="Times New Roman" w:cs="Times New Roman"/>
          <w:sz w:val="28"/>
          <w:szCs w:val="28"/>
        </w:rPr>
        <w:t>а заявителю направляется в Фонд</w:t>
      </w:r>
      <w:r w:rsidR="00FA074B">
        <w:rPr>
          <w:rFonts w:ascii="Times New Roman" w:hAnsi="Times New Roman" w:cs="Times New Roman"/>
          <w:sz w:val="28"/>
          <w:szCs w:val="28"/>
        </w:rPr>
        <w:t>»</w:t>
      </w:r>
      <w:r w:rsidR="00C70C6D">
        <w:rPr>
          <w:rFonts w:ascii="Times New Roman" w:hAnsi="Times New Roman" w:cs="Times New Roman"/>
          <w:sz w:val="28"/>
          <w:szCs w:val="28"/>
        </w:rPr>
        <w:t xml:space="preserve"> и </w:t>
      </w:r>
      <w:r w:rsidR="00FA074B">
        <w:rPr>
          <w:rFonts w:ascii="Times New Roman" w:hAnsi="Times New Roman" w:cs="Times New Roman"/>
          <w:sz w:val="28"/>
          <w:szCs w:val="28"/>
        </w:rPr>
        <w:t xml:space="preserve"> </w:t>
      </w:r>
      <w:r w:rsidR="00D12839">
        <w:rPr>
          <w:rFonts w:ascii="Times New Roman" w:hAnsi="Times New Roman" w:cs="Times New Roman"/>
          <w:sz w:val="28"/>
          <w:szCs w:val="28"/>
        </w:rPr>
        <w:t>«По обращениям, включенным в реестр обращений</w:t>
      </w:r>
      <w:r w:rsidR="00D12839">
        <w:rPr>
          <w:rFonts w:ascii="Times New Roman" w:hAnsi="Times New Roman" w:cs="Times New Roman"/>
          <w:sz w:val="28"/>
          <w:szCs w:val="28"/>
        </w:rPr>
        <w:br/>
        <w:t xml:space="preserve">и не снятым с контроля, министерство ежемесячно, не позднее 10-го числа месяца, следующего за отчетным, представляет в Фонд отчет об исполнении плана-графика, в случае устранения нарушений информирует об этом заявителя» </w:t>
      </w:r>
      <w:r w:rsidR="001A13A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3C492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14FCC" w:rsidRDefault="00B47D1D" w:rsidP="00BB62F4">
      <w:pPr>
        <w:autoSpaceDE w:val="0"/>
        <w:autoSpaceDN w:val="0"/>
        <w:adjustRightInd w:val="0"/>
        <w:spacing w:after="0" w:line="39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F1309">
        <w:rPr>
          <w:rFonts w:ascii="Times New Roman" w:hAnsi="Times New Roman" w:cs="Times New Roman"/>
          <w:sz w:val="28"/>
          <w:szCs w:val="28"/>
        </w:rPr>
        <w:t>В случае если в обраще</w:t>
      </w:r>
      <w:r w:rsidR="006011C0">
        <w:rPr>
          <w:rFonts w:ascii="Times New Roman" w:hAnsi="Times New Roman" w:cs="Times New Roman"/>
          <w:sz w:val="28"/>
          <w:szCs w:val="28"/>
        </w:rPr>
        <w:t>нии затрагиваются иные вопросы,</w:t>
      </w:r>
      <w:r w:rsidR="006011C0">
        <w:rPr>
          <w:rFonts w:ascii="Times New Roman" w:hAnsi="Times New Roman" w:cs="Times New Roman"/>
          <w:sz w:val="28"/>
          <w:szCs w:val="28"/>
        </w:rPr>
        <w:br/>
      </w:r>
      <w:r w:rsidR="008F1309">
        <w:rPr>
          <w:rFonts w:ascii="Times New Roman" w:hAnsi="Times New Roman" w:cs="Times New Roman"/>
          <w:sz w:val="28"/>
          <w:szCs w:val="28"/>
        </w:rPr>
        <w:t>не относящиеся к существенным строительным дефектам в соответствии</w:t>
      </w:r>
      <w:r w:rsidR="006011C0">
        <w:rPr>
          <w:rFonts w:ascii="Times New Roman" w:hAnsi="Times New Roman" w:cs="Times New Roman"/>
          <w:sz w:val="28"/>
          <w:szCs w:val="28"/>
        </w:rPr>
        <w:br/>
      </w:r>
      <w:r w:rsidR="008F1309">
        <w:rPr>
          <w:rFonts w:ascii="Times New Roman" w:hAnsi="Times New Roman" w:cs="Times New Roman"/>
          <w:sz w:val="28"/>
          <w:szCs w:val="28"/>
        </w:rPr>
        <w:t>с примерным перечнем видов строительных дефектов (приложение № 5</w:t>
      </w:r>
      <w:r w:rsidR="006011C0">
        <w:rPr>
          <w:rFonts w:ascii="Times New Roman" w:hAnsi="Times New Roman" w:cs="Times New Roman"/>
          <w:sz w:val="28"/>
          <w:szCs w:val="28"/>
        </w:rPr>
        <w:br/>
      </w:r>
      <w:r w:rsidR="008F1309">
        <w:rPr>
          <w:rFonts w:ascii="Times New Roman" w:hAnsi="Times New Roman" w:cs="Times New Roman"/>
          <w:sz w:val="28"/>
          <w:szCs w:val="28"/>
        </w:rPr>
        <w:t>к Порядку рассмотрения обращений по вопросам качества жилых помещений, предназначенных для переселения граждан из аварийного жилищного фонда в рамках реализации региональных адресных программ</w:t>
      </w:r>
      <w:r w:rsidR="006011C0">
        <w:rPr>
          <w:rFonts w:ascii="Times New Roman" w:hAnsi="Times New Roman" w:cs="Times New Roman"/>
          <w:sz w:val="28"/>
          <w:szCs w:val="28"/>
        </w:rPr>
        <w:br/>
      </w:r>
      <w:r w:rsidR="008F1309">
        <w:rPr>
          <w:rFonts w:ascii="Times New Roman" w:hAnsi="Times New Roman" w:cs="Times New Roman"/>
          <w:sz w:val="28"/>
          <w:szCs w:val="28"/>
        </w:rPr>
        <w:t>по переселению граждан из аварийного жилищного фонда, утвержденному приказом Министерства строительства и жилищно-коммунального</w:t>
      </w:r>
      <w:proofErr w:type="gramEnd"/>
      <w:r w:rsidR="008F1309">
        <w:rPr>
          <w:rFonts w:ascii="Times New Roman" w:hAnsi="Times New Roman" w:cs="Times New Roman"/>
          <w:sz w:val="28"/>
          <w:szCs w:val="28"/>
        </w:rPr>
        <w:t xml:space="preserve"> хозяйства Российской Федерации от 01.10.2015 № 709/</w:t>
      </w:r>
      <w:proofErr w:type="spellStart"/>
      <w:proofErr w:type="gramStart"/>
      <w:r w:rsidR="008F130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8F1309">
        <w:rPr>
          <w:rFonts w:ascii="Times New Roman" w:hAnsi="Times New Roman" w:cs="Times New Roman"/>
          <w:sz w:val="28"/>
          <w:szCs w:val="28"/>
        </w:rPr>
        <w:t xml:space="preserve">), комиссия в течение двадцати </w:t>
      </w:r>
      <w:r w:rsidR="008F1309" w:rsidRPr="00D80193">
        <w:rPr>
          <w:rFonts w:ascii="Times New Roman" w:hAnsi="Times New Roman" w:cs="Times New Roman"/>
          <w:sz w:val="28"/>
          <w:szCs w:val="28"/>
        </w:rPr>
        <w:t>календарных</w:t>
      </w:r>
      <w:r w:rsidR="008F1309">
        <w:rPr>
          <w:rFonts w:ascii="Times New Roman" w:hAnsi="Times New Roman" w:cs="Times New Roman"/>
          <w:sz w:val="28"/>
          <w:szCs w:val="28"/>
        </w:rPr>
        <w:t xml:space="preserve"> дней с момента поступления обращения рассматривает его и направляет ответ заявителю. Копия ответа заявителю направляется в Фонд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289" w:rsidRDefault="00223634" w:rsidP="002930D5">
      <w:pPr>
        <w:pStyle w:val="ConsPlusNormal"/>
        <w:tabs>
          <w:tab w:val="left" w:pos="709"/>
        </w:tabs>
        <w:spacing w:line="39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обращениям, включенным в р</w:t>
      </w:r>
      <w:r w:rsidR="00A34289" w:rsidRPr="00A34289">
        <w:rPr>
          <w:rFonts w:ascii="Times New Roman" w:hAnsi="Times New Roman" w:cs="Times New Roman"/>
          <w:sz w:val="28"/>
          <w:szCs w:val="28"/>
        </w:rPr>
        <w:t xml:space="preserve">еестр обращений, </w:t>
      </w:r>
      <w:r w:rsidR="00722360">
        <w:rPr>
          <w:rFonts w:ascii="Times New Roman" w:hAnsi="Times New Roman" w:cs="Times New Roman"/>
          <w:sz w:val="28"/>
          <w:szCs w:val="28"/>
        </w:rPr>
        <w:t>министерство</w:t>
      </w:r>
      <w:r w:rsidR="00A34289" w:rsidRPr="00A34289">
        <w:rPr>
          <w:rFonts w:ascii="Times New Roman" w:hAnsi="Times New Roman" w:cs="Times New Roman"/>
          <w:sz w:val="28"/>
          <w:szCs w:val="28"/>
        </w:rPr>
        <w:t xml:space="preserve"> ежемесячно, не позднее 10</w:t>
      </w:r>
      <w:r w:rsidR="00167CD5">
        <w:rPr>
          <w:rFonts w:ascii="Times New Roman" w:hAnsi="Times New Roman" w:cs="Times New Roman"/>
          <w:sz w:val="28"/>
          <w:szCs w:val="28"/>
        </w:rPr>
        <w:t>-го</w:t>
      </w:r>
      <w:r w:rsidR="00A34289" w:rsidRPr="00A34289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proofErr w:type="gramStart"/>
      <w:r w:rsidR="00A34289" w:rsidRPr="00A3428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34289" w:rsidRPr="00A34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4289" w:rsidRPr="00A3428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A34289" w:rsidRPr="00A34289">
        <w:rPr>
          <w:rFonts w:ascii="Times New Roman" w:hAnsi="Times New Roman" w:cs="Times New Roman"/>
          <w:sz w:val="28"/>
          <w:szCs w:val="28"/>
        </w:rPr>
        <w:t xml:space="preserve">, представляет ответственному исполнителю Фонда отчет об исполнении плана-графика по </w:t>
      </w:r>
      <w:r w:rsidR="00BD72F3">
        <w:rPr>
          <w:rFonts w:ascii="Times New Roman" w:hAnsi="Times New Roman" w:cs="Times New Roman"/>
          <w:sz w:val="28"/>
          <w:szCs w:val="28"/>
        </w:rPr>
        <w:t>установленной ф</w:t>
      </w:r>
      <w:r w:rsidR="00A34289" w:rsidRPr="00A34289">
        <w:rPr>
          <w:rFonts w:ascii="Times New Roman" w:hAnsi="Times New Roman" w:cs="Times New Roman"/>
          <w:sz w:val="28"/>
          <w:szCs w:val="28"/>
        </w:rPr>
        <w:t>орме, а также информирует заявител</w:t>
      </w:r>
      <w:r w:rsidR="00044E9A">
        <w:rPr>
          <w:rFonts w:ascii="Times New Roman" w:hAnsi="Times New Roman" w:cs="Times New Roman"/>
          <w:sz w:val="28"/>
          <w:szCs w:val="28"/>
        </w:rPr>
        <w:t>я</w:t>
      </w:r>
      <w:r w:rsidR="00BD72F3">
        <w:rPr>
          <w:rFonts w:ascii="Times New Roman" w:hAnsi="Times New Roman" w:cs="Times New Roman"/>
          <w:sz w:val="28"/>
          <w:szCs w:val="28"/>
        </w:rPr>
        <w:br/>
      </w:r>
      <w:r w:rsidR="00044E9A">
        <w:rPr>
          <w:rFonts w:ascii="Times New Roman" w:hAnsi="Times New Roman" w:cs="Times New Roman"/>
          <w:sz w:val="28"/>
          <w:szCs w:val="28"/>
        </w:rPr>
        <w:t>в случае устранения нарушений</w:t>
      </w:r>
      <w:r w:rsidR="00722360">
        <w:rPr>
          <w:rFonts w:ascii="Times New Roman" w:hAnsi="Times New Roman" w:cs="Times New Roman"/>
          <w:sz w:val="28"/>
          <w:szCs w:val="28"/>
        </w:rPr>
        <w:t>».</w:t>
      </w:r>
    </w:p>
    <w:p w:rsidR="000D2915" w:rsidRDefault="000D2915" w:rsidP="002930D5">
      <w:pPr>
        <w:pStyle w:val="ConsPlusNormal"/>
        <w:tabs>
          <w:tab w:val="left" w:pos="709"/>
        </w:tabs>
        <w:spacing w:line="39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236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10 изложить в следующей редакции:</w:t>
      </w:r>
    </w:p>
    <w:p w:rsidR="000D2915" w:rsidRDefault="000D2915" w:rsidP="002325FD">
      <w:pPr>
        <w:pStyle w:val="ConsPlusNormal"/>
        <w:tabs>
          <w:tab w:val="left" w:pos="709"/>
        </w:tabs>
        <w:spacing w:line="39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r w:rsidR="00A9746F">
        <w:rPr>
          <w:rFonts w:ascii="Times New Roman" w:hAnsi="Times New Roman" w:cs="Times New Roman"/>
          <w:sz w:val="28"/>
          <w:szCs w:val="28"/>
        </w:rPr>
        <w:t>Министерство в порядке, установленном п</w:t>
      </w:r>
      <w:r w:rsidR="00BD72F3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A9746F">
        <w:rPr>
          <w:rFonts w:ascii="Times New Roman" w:hAnsi="Times New Roman" w:cs="Times New Roman"/>
          <w:sz w:val="28"/>
          <w:szCs w:val="28"/>
        </w:rPr>
        <w:t xml:space="preserve">23 Порядка </w:t>
      </w:r>
      <w:r w:rsidR="00A957E1">
        <w:rPr>
          <w:rFonts w:ascii="Times New Roman" w:hAnsi="Times New Roman" w:cs="Times New Roman"/>
          <w:sz w:val="28"/>
          <w:szCs w:val="28"/>
        </w:rPr>
        <w:t xml:space="preserve">рассмотрения обращений по вопросам качества жилых помещений, предназначенных для переселения граждан </w:t>
      </w:r>
      <w:r w:rsidR="006B3B49">
        <w:rPr>
          <w:rFonts w:ascii="Times New Roman" w:hAnsi="Times New Roman" w:cs="Times New Roman"/>
          <w:sz w:val="28"/>
          <w:szCs w:val="28"/>
        </w:rPr>
        <w:t xml:space="preserve">из аварийного жилищного фонда </w:t>
      </w:r>
      <w:r w:rsidR="00A957E1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F34B62">
        <w:rPr>
          <w:rFonts w:ascii="Times New Roman" w:hAnsi="Times New Roman" w:cs="Times New Roman"/>
          <w:sz w:val="28"/>
          <w:szCs w:val="28"/>
        </w:rPr>
        <w:t>региональных</w:t>
      </w:r>
      <w:r w:rsidR="00A957E1">
        <w:rPr>
          <w:rFonts w:ascii="Times New Roman" w:hAnsi="Times New Roman" w:cs="Times New Roman"/>
          <w:sz w:val="28"/>
          <w:szCs w:val="28"/>
        </w:rPr>
        <w:t xml:space="preserve"> адресных программ по переселению граждан</w:t>
      </w:r>
      <w:r w:rsidR="003E7A15">
        <w:rPr>
          <w:rFonts w:ascii="Times New Roman" w:hAnsi="Times New Roman" w:cs="Times New Roman"/>
          <w:sz w:val="28"/>
          <w:szCs w:val="28"/>
        </w:rPr>
        <w:t xml:space="preserve"> </w:t>
      </w:r>
      <w:r w:rsidR="00A957E1">
        <w:rPr>
          <w:rFonts w:ascii="Times New Roman" w:hAnsi="Times New Roman" w:cs="Times New Roman"/>
          <w:sz w:val="28"/>
          <w:szCs w:val="28"/>
        </w:rPr>
        <w:t>из аварийного жилищного фонда, утвержденн</w:t>
      </w:r>
      <w:r w:rsidR="0083687A">
        <w:rPr>
          <w:rFonts w:ascii="Times New Roman" w:hAnsi="Times New Roman" w:cs="Times New Roman"/>
          <w:sz w:val="28"/>
          <w:szCs w:val="28"/>
        </w:rPr>
        <w:t xml:space="preserve">ого приказом </w:t>
      </w:r>
      <w:r w:rsidR="00A56E38" w:rsidRPr="00A56E38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Российской Федерации от 01.10.2015 № 709/</w:t>
      </w:r>
      <w:proofErr w:type="spellStart"/>
      <w:proofErr w:type="gramStart"/>
      <w:r w:rsidR="00A56E38" w:rsidRPr="00A56E3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D12839">
        <w:rPr>
          <w:rFonts w:ascii="Times New Roman" w:hAnsi="Times New Roman" w:cs="Times New Roman"/>
          <w:sz w:val="28"/>
          <w:szCs w:val="28"/>
        </w:rPr>
        <w:t>,</w:t>
      </w:r>
      <w:r w:rsidR="006B3B49">
        <w:rPr>
          <w:rFonts w:ascii="Times New Roman" w:hAnsi="Times New Roman" w:cs="Times New Roman"/>
          <w:sz w:val="28"/>
          <w:szCs w:val="28"/>
        </w:rPr>
        <w:t xml:space="preserve"> </w:t>
      </w:r>
      <w:r w:rsidR="00B7428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4606F9" w:rsidRPr="004606F9">
        <w:rPr>
          <w:rFonts w:ascii="Times New Roman" w:hAnsi="Times New Roman" w:cs="Times New Roman"/>
          <w:sz w:val="28"/>
          <w:szCs w:val="28"/>
        </w:rPr>
        <w:t>информацию</w:t>
      </w:r>
      <w:r w:rsidR="002D46A1">
        <w:rPr>
          <w:rFonts w:ascii="Times New Roman" w:hAnsi="Times New Roman" w:cs="Times New Roman"/>
          <w:sz w:val="28"/>
          <w:szCs w:val="28"/>
        </w:rPr>
        <w:br/>
      </w:r>
      <w:r w:rsidR="004606F9" w:rsidRPr="004606F9">
        <w:rPr>
          <w:rFonts w:ascii="Times New Roman" w:hAnsi="Times New Roman" w:cs="Times New Roman"/>
          <w:sz w:val="28"/>
          <w:szCs w:val="28"/>
        </w:rPr>
        <w:t>и материалы</w:t>
      </w:r>
      <w:r w:rsidR="00E20CBD">
        <w:rPr>
          <w:rFonts w:ascii="Times New Roman" w:hAnsi="Times New Roman" w:cs="Times New Roman"/>
          <w:sz w:val="28"/>
          <w:szCs w:val="28"/>
        </w:rPr>
        <w:t xml:space="preserve"> </w:t>
      </w:r>
      <w:r w:rsidR="00696F63">
        <w:rPr>
          <w:rFonts w:ascii="Times New Roman" w:hAnsi="Times New Roman" w:cs="Times New Roman"/>
          <w:sz w:val="28"/>
          <w:szCs w:val="28"/>
        </w:rPr>
        <w:t>в К</w:t>
      </w:r>
      <w:r w:rsidR="00EE5E9B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EE5E9B" w:rsidRPr="00EE5E9B">
        <w:rPr>
          <w:rFonts w:ascii="Times New Roman" w:hAnsi="Times New Roman" w:cs="Times New Roman"/>
          <w:sz w:val="28"/>
          <w:szCs w:val="28"/>
        </w:rPr>
        <w:t xml:space="preserve">по вопросам качества </w:t>
      </w:r>
      <w:r w:rsidR="002D46A1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EE5E9B" w:rsidRPr="00EE5E9B">
        <w:rPr>
          <w:rFonts w:ascii="Times New Roman" w:hAnsi="Times New Roman" w:cs="Times New Roman"/>
          <w:sz w:val="28"/>
          <w:szCs w:val="28"/>
        </w:rPr>
        <w:t xml:space="preserve">жилых помещений, предоставленных гражданам при реализации региональных адресных программ по переселению граждан из аварийного жилищного </w:t>
      </w:r>
      <w:r w:rsidR="00EE5E9B" w:rsidRPr="00EE5E9B">
        <w:rPr>
          <w:rFonts w:ascii="Times New Roman" w:hAnsi="Times New Roman" w:cs="Times New Roman"/>
          <w:sz w:val="28"/>
          <w:szCs w:val="28"/>
        </w:rPr>
        <w:lastRenderedPageBreak/>
        <w:t xml:space="preserve">фонда (далее </w:t>
      </w:r>
      <w:r w:rsidR="00EE5E9B">
        <w:rPr>
          <w:rFonts w:ascii="Times New Roman" w:hAnsi="Times New Roman" w:cs="Times New Roman"/>
          <w:sz w:val="28"/>
          <w:szCs w:val="28"/>
        </w:rPr>
        <w:t>–</w:t>
      </w:r>
      <w:r w:rsidR="00EE5E9B" w:rsidRPr="00EE5E9B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EE5E9B">
        <w:rPr>
          <w:rFonts w:ascii="Times New Roman" w:hAnsi="Times New Roman" w:cs="Times New Roman"/>
          <w:sz w:val="28"/>
          <w:szCs w:val="28"/>
        </w:rPr>
        <w:t>)</w:t>
      </w:r>
      <w:r w:rsidR="00645B51">
        <w:rPr>
          <w:rFonts w:ascii="Times New Roman" w:hAnsi="Times New Roman" w:cs="Times New Roman"/>
          <w:sz w:val="28"/>
          <w:szCs w:val="28"/>
        </w:rPr>
        <w:t xml:space="preserve">, созданную приказом </w:t>
      </w:r>
      <w:r w:rsidR="002325FD">
        <w:rPr>
          <w:rFonts w:ascii="Times New Roman" w:hAnsi="Times New Roman" w:cs="Times New Roman"/>
          <w:sz w:val="28"/>
          <w:szCs w:val="28"/>
        </w:rPr>
        <w:t xml:space="preserve">Министерства строительства и жилищно-коммунального хозяйства Российской Федерации </w:t>
      </w:r>
      <w:r w:rsidR="00645B51" w:rsidRPr="00A56E38">
        <w:rPr>
          <w:rFonts w:ascii="Times New Roman" w:hAnsi="Times New Roman" w:cs="Times New Roman"/>
          <w:sz w:val="28"/>
          <w:szCs w:val="28"/>
        </w:rPr>
        <w:t>от 01.10.2015 № 709/</w:t>
      </w:r>
      <w:proofErr w:type="spellStart"/>
      <w:proofErr w:type="gramStart"/>
      <w:r w:rsidR="00645B51" w:rsidRPr="00A56E3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645B51">
        <w:rPr>
          <w:rFonts w:ascii="Times New Roman" w:hAnsi="Times New Roman" w:cs="Times New Roman"/>
          <w:sz w:val="28"/>
          <w:szCs w:val="28"/>
        </w:rPr>
        <w:t>»</w:t>
      </w:r>
      <w:r w:rsidR="004606F9" w:rsidRPr="004606F9">
        <w:rPr>
          <w:rFonts w:ascii="Times New Roman" w:hAnsi="Times New Roman" w:cs="Times New Roman"/>
          <w:sz w:val="28"/>
          <w:szCs w:val="28"/>
        </w:rPr>
        <w:t>.</w:t>
      </w:r>
    </w:p>
    <w:p w:rsidR="002D05B9" w:rsidRDefault="00085265" w:rsidP="002930D5">
      <w:pPr>
        <w:pStyle w:val="ConsPlusNormal"/>
        <w:tabs>
          <w:tab w:val="left" w:pos="709"/>
        </w:tabs>
        <w:spacing w:line="39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2D05B9">
        <w:rPr>
          <w:rFonts w:ascii="Times New Roman" w:hAnsi="Times New Roman" w:cs="Times New Roman"/>
          <w:sz w:val="28"/>
          <w:szCs w:val="28"/>
        </w:rPr>
        <w:t>. Пункт 10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D05B9">
        <w:rPr>
          <w:rFonts w:ascii="Times New Roman" w:hAnsi="Times New Roman" w:cs="Times New Roman"/>
          <w:sz w:val="28"/>
          <w:szCs w:val="28"/>
        </w:rPr>
        <w:t>1 исключить.</w:t>
      </w:r>
    </w:p>
    <w:p w:rsidR="00081698" w:rsidRPr="00CB73F9" w:rsidRDefault="009A2BAF" w:rsidP="002930D5">
      <w:pPr>
        <w:pStyle w:val="ConsPlusNormal"/>
        <w:tabs>
          <w:tab w:val="left" w:pos="709"/>
        </w:tabs>
        <w:spacing w:line="39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81698" w:rsidRPr="00CB73F9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081698" w:rsidRDefault="00081698" w:rsidP="002930D5">
      <w:pPr>
        <w:autoSpaceDE w:val="0"/>
        <w:autoSpaceDN w:val="0"/>
        <w:adjustRightInd w:val="0"/>
        <w:spacing w:after="0" w:line="39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3F9">
        <w:rPr>
          <w:rFonts w:ascii="Times New Roman" w:eastAsia="Times New Roman" w:hAnsi="Times New Roman" w:cs="Times New Roman"/>
          <w:sz w:val="28"/>
          <w:szCs w:val="28"/>
        </w:rPr>
        <w:t xml:space="preserve">«5. </w:t>
      </w:r>
      <w:proofErr w:type="gramStart"/>
      <w:r w:rsidRPr="00CB73F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B73F9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 w:rsidR="00E9569D">
        <w:rPr>
          <w:rFonts w:ascii="Times New Roman" w:eastAsia="Times New Roman" w:hAnsi="Times New Roman" w:cs="Times New Roman"/>
          <w:sz w:val="28"/>
          <w:szCs w:val="28"/>
        </w:rPr>
        <w:t>лнением постановления возложить</w:t>
      </w:r>
      <w:r w:rsidR="00E9569D">
        <w:rPr>
          <w:rFonts w:ascii="Times New Roman" w:eastAsia="Times New Roman" w:hAnsi="Times New Roman" w:cs="Times New Roman"/>
          <w:sz w:val="28"/>
          <w:szCs w:val="28"/>
        </w:rPr>
        <w:br/>
      </w:r>
      <w:r w:rsidRPr="00CB73F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A73C7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Председателя Правительства </w:t>
      </w:r>
      <w:r w:rsidR="00B354AE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="00B354A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AA73C7">
        <w:rPr>
          <w:rFonts w:ascii="Times New Roman" w:eastAsia="Times New Roman" w:hAnsi="Times New Roman" w:cs="Times New Roman"/>
          <w:sz w:val="28"/>
          <w:szCs w:val="28"/>
        </w:rPr>
        <w:t>Жердева</w:t>
      </w:r>
      <w:proofErr w:type="spellEnd"/>
      <w:r w:rsidR="00AA73C7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E9569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325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B85" w:rsidRPr="009C5C00" w:rsidRDefault="00564EA1" w:rsidP="002930D5">
      <w:pPr>
        <w:autoSpaceDE w:val="0"/>
        <w:autoSpaceDN w:val="0"/>
        <w:adjustRightInd w:val="0"/>
        <w:spacing w:after="0" w:line="39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572">
        <w:rPr>
          <w:rFonts w:ascii="Times New Roman" w:hAnsi="Times New Roman" w:cs="Times New Roman"/>
          <w:sz w:val="28"/>
          <w:szCs w:val="28"/>
        </w:rPr>
        <w:t xml:space="preserve">2. </w:t>
      </w:r>
      <w:r w:rsidR="00E44B85" w:rsidRPr="009C5C0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E44B85" w:rsidRPr="009C5C00">
        <w:rPr>
          <w:rFonts w:ascii="Times New Roman" w:hAnsi="Times New Roman" w:cs="Times New Roman"/>
          <w:spacing w:val="-6"/>
          <w:sz w:val="28"/>
          <w:szCs w:val="28"/>
        </w:rPr>
        <w:t xml:space="preserve"> вступает в силу после его официального опубликования</w:t>
      </w:r>
      <w:r w:rsidR="00717642" w:rsidRPr="009C5C0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FA096B" w:rsidRPr="00C92D8F" w:rsidRDefault="00FA096B" w:rsidP="00FA096B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C92D8F">
        <w:rPr>
          <w:rFonts w:ascii="Times New Roman" w:eastAsia="Times New Roman" w:hAnsi="Times New Roman" w:cs="Times New Roman"/>
          <w:sz w:val="28"/>
          <w:szCs w:val="20"/>
        </w:rPr>
        <w:t>И.о</w:t>
      </w:r>
      <w:proofErr w:type="spellEnd"/>
      <w:r w:rsidRPr="00C92D8F">
        <w:rPr>
          <w:rFonts w:ascii="Times New Roman" w:eastAsia="Times New Roman" w:hAnsi="Times New Roman" w:cs="Times New Roman"/>
          <w:sz w:val="28"/>
          <w:szCs w:val="20"/>
        </w:rPr>
        <w:t>. Председателя Правительства</w:t>
      </w:r>
    </w:p>
    <w:p w:rsidR="00577784" w:rsidRPr="00FA096B" w:rsidRDefault="00FA096B" w:rsidP="00FA0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92D8F">
        <w:rPr>
          <w:rFonts w:ascii="Times New Roman" w:eastAsia="Times New Roman" w:hAnsi="Times New Roman" w:cs="Times New Roman"/>
          <w:sz w:val="28"/>
          <w:szCs w:val="20"/>
        </w:rPr>
        <w:t xml:space="preserve">Кировской области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Курдюмов</w:t>
      </w:r>
      <w:bookmarkStart w:id="0" w:name="_GoBack"/>
      <w:bookmarkEnd w:id="0"/>
      <w:proofErr w:type="spellEnd"/>
    </w:p>
    <w:sectPr w:rsidR="00577784" w:rsidRPr="00FA096B" w:rsidSect="00894FDF">
      <w:headerReference w:type="default" r:id="rId10"/>
      <w:pgSz w:w="11906" w:h="16838" w:code="9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CA" w:rsidRDefault="00244FCA" w:rsidP="0010495C">
      <w:pPr>
        <w:spacing w:after="0" w:line="240" w:lineRule="auto"/>
      </w:pPr>
      <w:r>
        <w:separator/>
      </w:r>
    </w:p>
  </w:endnote>
  <w:endnote w:type="continuationSeparator" w:id="0">
    <w:p w:rsidR="00244FCA" w:rsidRDefault="00244FCA" w:rsidP="0010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CA" w:rsidRDefault="00244FCA" w:rsidP="0010495C">
      <w:pPr>
        <w:spacing w:after="0" w:line="240" w:lineRule="auto"/>
      </w:pPr>
      <w:r>
        <w:separator/>
      </w:r>
    </w:p>
  </w:footnote>
  <w:footnote w:type="continuationSeparator" w:id="0">
    <w:p w:rsidR="00244FCA" w:rsidRDefault="00244FCA" w:rsidP="0010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45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7B46" w:rsidRPr="00C053D6" w:rsidRDefault="00C10AC2">
        <w:pPr>
          <w:pStyle w:val="a4"/>
          <w:jc w:val="center"/>
          <w:rPr>
            <w:rFonts w:ascii="Times New Roman" w:hAnsi="Times New Roman" w:cs="Times New Roman"/>
          </w:rPr>
        </w:pPr>
        <w:r w:rsidRPr="00C053D6">
          <w:rPr>
            <w:rFonts w:ascii="Times New Roman" w:hAnsi="Times New Roman" w:cs="Times New Roman"/>
          </w:rPr>
          <w:fldChar w:fldCharType="begin"/>
        </w:r>
        <w:r w:rsidR="001B60C4" w:rsidRPr="00C053D6">
          <w:rPr>
            <w:rFonts w:ascii="Times New Roman" w:hAnsi="Times New Roman" w:cs="Times New Roman"/>
          </w:rPr>
          <w:instrText xml:space="preserve"> PAGE   \* MERGEFORMAT </w:instrText>
        </w:r>
        <w:r w:rsidRPr="00C053D6">
          <w:rPr>
            <w:rFonts w:ascii="Times New Roman" w:hAnsi="Times New Roman" w:cs="Times New Roman"/>
          </w:rPr>
          <w:fldChar w:fldCharType="separate"/>
        </w:r>
        <w:r w:rsidR="00FA096B">
          <w:rPr>
            <w:rFonts w:ascii="Times New Roman" w:hAnsi="Times New Roman" w:cs="Times New Roman"/>
            <w:noProof/>
          </w:rPr>
          <w:t>2</w:t>
        </w:r>
        <w:r w:rsidRPr="00C053D6">
          <w:rPr>
            <w:rFonts w:ascii="Times New Roman" w:hAnsi="Times New Roman" w:cs="Times New Roman"/>
          </w:rPr>
          <w:fldChar w:fldCharType="end"/>
        </w:r>
      </w:p>
    </w:sdtContent>
  </w:sdt>
  <w:p w:rsidR="00857B46" w:rsidRDefault="00857B46" w:rsidP="0010495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23F7"/>
    <w:multiLevelType w:val="multilevel"/>
    <w:tmpl w:val="04C6A2C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AD4BC1"/>
    <w:multiLevelType w:val="hybridMultilevel"/>
    <w:tmpl w:val="3CD29AD6"/>
    <w:lvl w:ilvl="0" w:tplc="538C716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D74511"/>
    <w:multiLevelType w:val="multilevel"/>
    <w:tmpl w:val="BFE8C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175CAE"/>
    <w:multiLevelType w:val="multilevel"/>
    <w:tmpl w:val="2CC28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C5969E5"/>
    <w:multiLevelType w:val="hybridMultilevel"/>
    <w:tmpl w:val="87E86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B4C"/>
    <w:rsid w:val="00001A6F"/>
    <w:rsid w:val="00001FC4"/>
    <w:rsid w:val="00003521"/>
    <w:rsid w:val="00003F8C"/>
    <w:rsid w:val="0000447B"/>
    <w:rsid w:val="00004667"/>
    <w:rsid w:val="00005001"/>
    <w:rsid w:val="00006AFC"/>
    <w:rsid w:val="00012DEA"/>
    <w:rsid w:val="00013996"/>
    <w:rsid w:val="00014BBE"/>
    <w:rsid w:val="00015400"/>
    <w:rsid w:val="00016789"/>
    <w:rsid w:val="00017420"/>
    <w:rsid w:val="00017E09"/>
    <w:rsid w:val="000206F6"/>
    <w:rsid w:val="00021BF6"/>
    <w:rsid w:val="00023719"/>
    <w:rsid w:val="0002381C"/>
    <w:rsid w:val="0002390C"/>
    <w:rsid w:val="00025FB7"/>
    <w:rsid w:val="000271C9"/>
    <w:rsid w:val="00027DBB"/>
    <w:rsid w:val="00031A63"/>
    <w:rsid w:val="000330CC"/>
    <w:rsid w:val="000332E9"/>
    <w:rsid w:val="000346AF"/>
    <w:rsid w:val="00037AFB"/>
    <w:rsid w:val="00041329"/>
    <w:rsid w:val="0004188D"/>
    <w:rsid w:val="00041EEB"/>
    <w:rsid w:val="0004204B"/>
    <w:rsid w:val="00042A30"/>
    <w:rsid w:val="00044E9A"/>
    <w:rsid w:val="00045812"/>
    <w:rsid w:val="00046702"/>
    <w:rsid w:val="000519B3"/>
    <w:rsid w:val="00051DE3"/>
    <w:rsid w:val="00051F99"/>
    <w:rsid w:val="00052197"/>
    <w:rsid w:val="00053B76"/>
    <w:rsid w:val="00053E32"/>
    <w:rsid w:val="0005465B"/>
    <w:rsid w:val="00054856"/>
    <w:rsid w:val="00054DCB"/>
    <w:rsid w:val="00057660"/>
    <w:rsid w:val="00060ECA"/>
    <w:rsid w:val="0006304E"/>
    <w:rsid w:val="0006324F"/>
    <w:rsid w:val="00063CBD"/>
    <w:rsid w:val="00064F5D"/>
    <w:rsid w:val="000651F3"/>
    <w:rsid w:val="00065473"/>
    <w:rsid w:val="00065E1D"/>
    <w:rsid w:val="000728DD"/>
    <w:rsid w:val="00076A4B"/>
    <w:rsid w:val="00076C52"/>
    <w:rsid w:val="000773C6"/>
    <w:rsid w:val="00080280"/>
    <w:rsid w:val="00081698"/>
    <w:rsid w:val="000819E4"/>
    <w:rsid w:val="00081FDD"/>
    <w:rsid w:val="00083547"/>
    <w:rsid w:val="00085265"/>
    <w:rsid w:val="00085B6B"/>
    <w:rsid w:val="00085BA0"/>
    <w:rsid w:val="00085F70"/>
    <w:rsid w:val="00090CE3"/>
    <w:rsid w:val="00091205"/>
    <w:rsid w:val="000917C9"/>
    <w:rsid w:val="00092CA6"/>
    <w:rsid w:val="0009466D"/>
    <w:rsid w:val="000952DC"/>
    <w:rsid w:val="0009531D"/>
    <w:rsid w:val="00095D68"/>
    <w:rsid w:val="00095DDC"/>
    <w:rsid w:val="000A02C3"/>
    <w:rsid w:val="000A15F1"/>
    <w:rsid w:val="000A37CC"/>
    <w:rsid w:val="000A4250"/>
    <w:rsid w:val="000A4392"/>
    <w:rsid w:val="000A45C9"/>
    <w:rsid w:val="000A4D21"/>
    <w:rsid w:val="000A5AE4"/>
    <w:rsid w:val="000A5CC3"/>
    <w:rsid w:val="000A5D82"/>
    <w:rsid w:val="000A779F"/>
    <w:rsid w:val="000A7C12"/>
    <w:rsid w:val="000B36CE"/>
    <w:rsid w:val="000B40A2"/>
    <w:rsid w:val="000C066D"/>
    <w:rsid w:val="000C1EAB"/>
    <w:rsid w:val="000C38BB"/>
    <w:rsid w:val="000C3BBC"/>
    <w:rsid w:val="000C3ED4"/>
    <w:rsid w:val="000C4045"/>
    <w:rsid w:val="000C60BE"/>
    <w:rsid w:val="000C6114"/>
    <w:rsid w:val="000D1680"/>
    <w:rsid w:val="000D2915"/>
    <w:rsid w:val="000D2A40"/>
    <w:rsid w:val="000D3517"/>
    <w:rsid w:val="000D396A"/>
    <w:rsid w:val="000D589F"/>
    <w:rsid w:val="000D6DD9"/>
    <w:rsid w:val="000D6EF9"/>
    <w:rsid w:val="000E040B"/>
    <w:rsid w:val="000E0B39"/>
    <w:rsid w:val="000E3D22"/>
    <w:rsid w:val="000E4620"/>
    <w:rsid w:val="000E46E3"/>
    <w:rsid w:val="000E750A"/>
    <w:rsid w:val="000F1CF2"/>
    <w:rsid w:val="000F201C"/>
    <w:rsid w:val="000F202C"/>
    <w:rsid w:val="000F2593"/>
    <w:rsid w:val="000F50FA"/>
    <w:rsid w:val="000F565E"/>
    <w:rsid w:val="000F58AF"/>
    <w:rsid w:val="001009A0"/>
    <w:rsid w:val="00102225"/>
    <w:rsid w:val="0010495C"/>
    <w:rsid w:val="00104989"/>
    <w:rsid w:val="00105793"/>
    <w:rsid w:val="00106A37"/>
    <w:rsid w:val="00106E6F"/>
    <w:rsid w:val="00110783"/>
    <w:rsid w:val="00110A78"/>
    <w:rsid w:val="00110BB6"/>
    <w:rsid w:val="00111401"/>
    <w:rsid w:val="00112911"/>
    <w:rsid w:val="00113AA4"/>
    <w:rsid w:val="001146F4"/>
    <w:rsid w:val="00114856"/>
    <w:rsid w:val="00115132"/>
    <w:rsid w:val="0011539C"/>
    <w:rsid w:val="00115BA8"/>
    <w:rsid w:val="00116563"/>
    <w:rsid w:val="00116786"/>
    <w:rsid w:val="00120AFB"/>
    <w:rsid w:val="00120DE9"/>
    <w:rsid w:val="00121DD0"/>
    <w:rsid w:val="00123FBF"/>
    <w:rsid w:val="0012719D"/>
    <w:rsid w:val="001309BD"/>
    <w:rsid w:val="00133E83"/>
    <w:rsid w:val="00135DAF"/>
    <w:rsid w:val="0013649B"/>
    <w:rsid w:val="00141F5B"/>
    <w:rsid w:val="001433B6"/>
    <w:rsid w:val="00146D44"/>
    <w:rsid w:val="0015036D"/>
    <w:rsid w:val="001540D9"/>
    <w:rsid w:val="00156512"/>
    <w:rsid w:val="00156DEB"/>
    <w:rsid w:val="001573AC"/>
    <w:rsid w:val="00157A30"/>
    <w:rsid w:val="00162C20"/>
    <w:rsid w:val="001638E2"/>
    <w:rsid w:val="00164D7A"/>
    <w:rsid w:val="001656ED"/>
    <w:rsid w:val="00167CD5"/>
    <w:rsid w:val="00173CF5"/>
    <w:rsid w:val="00174FCD"/>
    <w:rsid w:val="0017565A"/>
    <w:rsid w:val="0017682C"/>
    <w:rsid w:val="00177DE3"/>
    <w:rsid w:val="00177E8F"/>
    <w:rsid w:val="0018077E"/>
    <w:rsid w:val="00181806"/>
    <w:rsid w:val="0018304E"/>
    <w:rsid w:val="00184294"/>
    <w:rsid w:val="00184F11"/>
    <w:rsid w:val="001865F2"/>
    <w:rsid w:val="001869D0"/>
    <w:rsid w:val="00187F41"/>
    <w:rsid w:val="00192E12"/>
    <w:rsid w:val="001946E9"/>
    <w:rsid w:val="00194969"/>
    <w:rsid w:val="00194D59"/>
    <w:rsid w:val="001962A2"/>
    <w:rsid w:val="001979BC"/>
    <w:rsid w:val="001A13AD"/>
    <w:rsid w:val="001A3321"/>
    <w:rsid w:val="001A3888"/>
    <w:rsid w:val="001A5B7A"/>
    <w:rsid w:val="001A5F0E"/>
    <w:rsid w:val="001A689F"/>
    <w:rsid w:val="001A6B7E"/>
    <w:rsid w:val="001A6C47"/>
    <w:rsid w:val="001A77F8"/>
    <w:rsid w:val="001A7C5F"/>
    <w:rsid w:val="001A7CD8"/>
    <w:rsid w:val="001B09FC"/>
    <w:rsid w:val="001B0E4C"/>
    <w:rsid w:val="001B10B1"/>
    <w:rsid w:val="001B1763"/>
    <w:rsid w:val="001B1F5B"/>
    <w:rsid w:val="001B2A4E"/>
    <w:rsid w:val="001B547B"/>
    <w:rsid w:val="001B561C"/>
    <w:rsid w:val="001B5E1D"/>
    <w:rsid w:val="001B60C4"/>
    <w:rsid w:val="001B6704"/>
    <w:rsid w:val="001B6EB3"/>
    <w:rsid w:val="001B7420"/>
    <w:rsid w:val="001C034C"/>
    <w:rsid w:val="001C0729"/>
    <w:rsid w:val="001C17BE"/>
    <w:rsid w:val="001C23AE"/>
    <w:rsid w:val="001C2614"/>
    <w:rsid w:val="001C2C29"/>
    <w:rsid w:val="001C5187"/>
    <w:rsid w:val="001C5E83"/>
    <w:rsid w:val="001C69EF"/>
    <w:rsid w:val="001D1E78"/>
    <w:rsid w:val="001D22C2"/>
    <w:rsid w:val="001D3BBA"/>
    <w:rsid w:val="001D796C"/>
    <w:rsid w:val="001D7DFD"/>
    <w:rsid w:val="001E13F2"/>
    <w:rsid w:val="001E2B94"/>
    <w:rsid w:val="001E43E2"/>
    <w:rsid w:val="001E4D98"/>
    <w:rsid w:val="001E6868"/>
    <w:rsid w:val="001F0117"/>
    <w:rsid w:val="001F2651"/>
    <w:rsid w:val="001F4DEA"/>
    <w:rsid w:val="001F5493"/>
    <w:rsid w:val="001F6682"/>
    <w:rsid w:val="001F6A6B"/>
    <w:rsid w:val="002005AE"/>
    <w:rsid w:val="002021E5"/>
    <w:rsid w:val="00205FE1"/>
    <w:rsid w:val="002068F4"/>
    <w:rsid w:val="002108B6"/>
    <w:rsid w:val="00210A6F"/>
    <w:rsid w:val="00211FF7"/>
    <w:rsid w:val="002122CC"/>
    <w:rsid w:val="002131A0"/>
    <w:rsid w:val="00213360"/>
    <w:rsid w:val="00214AB4"/>
    <w:rsid w:val="0021603F"/>
    <w:rsid w:val="00217609"/>
    <w:rsid w:val="0022065F"/>
    <w:rsid w:val="0022296F"/>
    <w:rsid w:val="00223208"/>
    <w:rsid w:val="002233FC"/>
    <w:rsid w:val="00223634"/>
    <w:rsid w:val="0022439F"/>
    <w:rsid w:val="002243E7"/>
    <w:rsid w:val="00224574"/>
    <w:rsid w:val="00224587"/>
    <w:rsid w:val="00226257"/>
    <w:rsid w:val="002271CD"/>
    <w:rsid w:val="0022759E"/>
    <w:rsid w:val="00227B42"/>
    <w:rsid w:val="00227EAC"/>
    <w:rsid w:val="00230ED1"/>
    <w:rsid w:val="00231A58"/>
    <w:rsid w:val="002325FD"/>
    <w:rsid w:val="00234B46"/>
    <w:rsid w:val="00235C36"/>
    <w:rsid w:val="00236214"/>
    <w:rsid w:val="00241167"/>
    <w:rsid w:val="002423CA"/>
    <w:rsid w:val="00242406"/>
    <w:rsid w:val="002448D4"/>
    <w:rsid w:val="00244FCA"/>
    <w:rsid w:val="00245C3B"/>
    <w:rsid w:val="00246B68"/>
    <w:rsid w:val="00251B46"/>
    <w:rsid w:val="00252B4E"/>
    <w:rsid w:val="00254CBD"/>
    <w:rsid w:val="0025570C"/>
    <w:rsid w:val="0025627A"/>
    <w:rsid w:val="00257D25"/>
    <w:rsid w:val="00261573"/>
    <w:rsid w:val="002615D5"/>
    <w:rsid w:val="00262706"/>
    <w:rsid w:val="00263D52"/>
    <w:rsid w:val="002658AE"/>
    <w:rsid w:val="00266C90"/>
    <w:rsid w:val="00267C9A"/>
    <w:rsid w:val="00270AC1"/>
    <w:rsid w:val="00271FC5"/>
    <w:rsid w:val="002720F1"/>
    <w:rsid w:val="002726E8"/>
    <w:rsid w:val="00272859"/>
    <w:rsid w:val="00273AB2"/>
    <w:rsid w:val="00274CC1"/>
    <w:rsid w:val="00274EEB"/>
    <w:rsid w:val="00280DFA"/>
    <w:rsid w:val="00281FA0"/>
    <w:rsid w:val="00282482"/>
    <w:rsid w:val="002824D7"/>
    <w:rsid w:val="00282B5D"/>
    <w:rsid w:val="00282DC8"/>
    <w:rsid w:val="00283917"/>
    <w:rsid w:val="00284239"/>
    <w:rsid w:val="002869CE"/>
    <w:rsid w:val="002910E1"/>
    <w:rsid w:val="002911BB"/>
    <w:rsid w:val="002930D5"/>
    <w:rsid w:val="002932B1"/>
    <w:rsid w:val="00296FFC"/>
    <w:rsid w:val="002A0D9A"/>
    <w:rsid w:val="002A1759"/>
    <w:rsid w:val="002A202C"/>
    <w:rsid w:val="002A2506"/>
    <w:rsid w:val="002A2555"/>
    <w:rsid w:val="002A2B3C"/>
    <w:rsid w:val="002A31C1"/>
    <w:rsid w:val="002A4920"/>
    <w:rsid w:val="002A4A3B"/>
    <w:rsid w:val="002A7F6C"/>
    <w:rsid w:val="002B01D8"/>
    <w:rsid w:val="002B0653"/>
    <w:rsid w:val="002B1CDC"/>
    <w:rsid w:val="002B39FC"/>
    <w:rsid w:val="002B55CF"/>
    <w:rsid w:val="002B587A"/>
    <w:rsid w:val="002B788B"/>
    <w:rsid w:val="002C043F"/>
    <w:rsid w:val="002C0AFD"/>
    <w:rsid w:val="002C1815"/>
    <w:rsid w:val="002C1B18"/>
    <w:rsid w:val="002C505E"/>
    <w:rsid w:val="002C65BC"/>
    <w:rsid w:val="002C7836"/>
    <w:rsid w:val="002D03B5"/>
    <w:rsid w:val="002D05B9"/>
    <w:rsid w:val="002D0711"/>
    <w:rsid w:val="002D12C9"/>
    <w:rsid w:val="002D46A1"/>
    <w:rsid w:val="002D5FBD"/>
    <w:rsid w:val="002D7E83"/>
    <w:rsid w:val="002E4493"/>
    <w:rsid w:val="002E54A3"/>
    <w:rsid w:val="002E61E0"/>
    <w:rsid w:val="002E61F9"/>
    <w:rsid w:val="002E694D"/>
    <w:rsid w:val="002E754B"/>
    <w:rsid w:val="002E781A"/>
    <w:rsid w:val="002E7FDD"/>
    <w:rsid w:val="002F4A1D"/>
    <w:rsid w:val="002F63E2"/>
    <w:rsid w:val="002F6DA9"/>
    <w:rsid w:val="002F71FF"/>
    <w:rsid w:val="0030019E"/>
    <w:rsid w:val="00300338"/>
    <w:rsid w:val="00300416"/>
    <w:rsid w:val="003010D5"/>
    <w:rsid w:val="00302311"/>
    <w:rsid w:val="00303BE1"/>
    <w:rsid w:val="00305092"/>
    <w:rsid w:val="00306BDE"/>
    <w:rsid w:val="00307BD4"/>
    <w:rsid w:val="00310360"/>
    <w:rsid w:val="00310E0A"/>
    <w:rsid w:val="003110D5"/>
    <w:rsid w:val="003122C4"/>
    <w:rsid w:val="003125B8"/>
    <w:rsid w:val="00312816"/>
    <w:rsid w:val="003134C4"/>
    <w:rsid w:val="00316992"/>
    <w:rsid w:val="003200C7"/>
    <w:rsid w:val="003223DB"/>
    <w:rsid w:val="003269F3"/>
    <w:rsid w:val="0032774A"/>
    <w:rsid w:val="00330847"/>
    <w:rsid w:val="00330AEF"/>
    <w:rsid w:val="00330F77"/>
    <w:rsid w:val="00331156"/>
    <w:rsid w:val="00331D35"/>
    <w:rsid w:val="003336F8"/>
    <w:rsid w:val="00333D65"/>
    <w:rsid w:val="00337335"/>
    <w:rsid w:val="003404C4"/>
    <w:rsid w:val="003404DA"/>
    <w:rsid w:val="00340B6A"/>
    <w:rsid w:val="00341063"/>
    <w:rsid w:val="00342880"/>
    <w:rsid w:val="00343009"/>
    <w:rsid w:val="00343E13"/>
    <w:rsid w:val="003452F5"/>
    <w:rsid w:val="00345EA4"/>
    <w:rsid w:val="0035109B"/>
    <w:rsid w:val="00352C2D"/>
    <w:rsid w:val="00354C0F"/>
    <w:rsid w:val="00355190"/>
    <w:rsid w:val="00355F7E"/>
    <w:rsid w:val="0035674A"/>
    <w:rsid w:val="00356BC8"/>
    <w:rsid w:val="00356ED3"/>
    <w:rsid w:val="00357F47"/>
    <w:rsid w:val="00360552"/>
    <w:rsid w:val="003607A3"/>
    <w:rsid w:val="00362417"/>
    <w:rsid w:val="00362E66"/>
    <w:rsid w:val="00364782"/>
    <w:rsid w:val="00364934"/>
    <w:rsid w:val="00364D41"/>
    <w:rsid w:val="0036506D"/>
    <w:rsid w:val="003653BB"/>
    <w:rsid w:val="00365648"/>
    <w:rsid w:val="0036604D"/>
    <w:rsid w:val="00366BD1"/>
    <w:rsid w:val="003676F5"/>
    <w:rsid w:val="00367B5F"/>
    <w:rsid w:val="00367E0B"/>
    <w:rsid w:val="0037314B"/>
    <w:rsid w:val="0037499A"/>
    <w:rsid w:val="003757F7"/>
    <w:rsid w:val="00375BCB"/>
    <w:rsid w:val="00376F09"/>
    <w:rsid w:val="00377959"/>
    <w:rsid w:val="00377AAD"/>
    <w:rsid w:val="003818BC"/>
    <w:rsid w:val="00383878"/>
    <w:rsid w:val="003845C6"/>
    <w:rsid w:val="00385CFA"/>
    <w:rsid w:val="00385E27"/>
    <w:rsid w:val="00386298"/>
    <w:rsid w:val="00390775"/>
    <w:rsid w:val="003909F2"/>
    <w:rsid w:val="00391BC6"/>
    <w:rsid w:val="0039323D"/>
    <w:rsid w:val="00393D3B"/>
    <w:rsid w:val="00393FB5"/>
    <w:rsid w:val="003955E9"/>
    <w:rsid w:val="003A1909"/>
    <w:rsid w:val="003A212E"/>
    <w:rsid w:val="003A51B7"/>
    <w:rsid w:val="003A6026"/>
    <w:rsid w:val="003A6579"/>
    <w:rsid w:val="003B4552"/>
    <w:rsid w:val="003B6641"/>
    <w:rsid w:val="003B6B70"/>
    <w:rsid w:val="003C0152"/>
    <w:rsid w:val="003C1E33"/>
    <w:rsid w:val="003C23E1"/>
    <w:rsid w:val="003C3EAD"/>
    <w:rsid w:val="003C4929"/>
    <w:rsid w:val="003C6ED6"/>
    <w:rsid w:val="003C7CFF"/>
    <w:rsid w:val="003D0781"/>
    <w:rsid w:val="003D0DD2"/>
    <w:rsid w:val="003D3B85"/>
    <w:rsid w:val="003D436D"/>
    <w:rsid w:val="003E0A07"/>
    <w:rsid w:val="003E0A3A"/>
    <w:rsid w:val="003E29CC"/>
    <w:rsid w:val="003E2FDB"/>
    <w:rsid w:val="003E4D33"/>
    <w:rsid w:val="003E5D1A"/>
    <w:rsid w:val="003E6A85"/>
    <w:rsid w:val="003E7A15"/>
    <w:rsid w:val="003E7D6F"/>
    <w:rsid w:val="003F11BA"/>
    <w:rsid w:val="003F24BD"/>
    <w:rsid w:val="003F57BE"/>
    <w:rsid w:val="00400703"/>
    <w:rsid w:val="004010F4"/>
    <w:rsid w:val="00401A93"/>
    <w:rsid w:val="00401B50"/>
    <w:rsid w:val="004042EB"/>
    <w:rsid w:val="00404822"/>
    <w:rsid w:val="004116D0"/>
    <w:rsid w:val="0041415C"/>
    <w:rsid w:val="0041572E"/>
    <w:rsid w:val="00416A10"/>
    <w:rsid w:val="00416F1D"/>
    <w:rsid w:val="004170FE"/>
    <w:rsid w:val="004203AC"/>
    <w:rsid w:val="00420A38"/>
    <w:rsid w:val="00420DF6"/>
    <w:rsid w:val="00421886"/>
    <w:rsid w:val="00422C6D"/>
    <w:rsid w:val="004238B3"/>
    <w:rsid w:val="00423C7D"/>
    <w:rsid w:val="00424D24"/>
    <w:rsid w:val="00430F36"/>
    <w:rsid w:val="00432597"/>
    <w:rsid w:val="00433347"/>
    <w:rsid w:val="00433626"/>
    <w:rsid w:val="00433E25"/>
    <w:rsid w:val="00434602"/>
    <w:rsid w:val="00434E60"/>
    <w:rsid w:val="00435D4E"/>
    <w:rsid w:val="004368DA"/>
    <w:rsid w:val="00437F03"/>
    <w:rsid w:val="0044011A"/>
    <w:rsid w:val="00440121"/>
    <w:rsid w:val="004416B7"/>
    <w:rsid w:val="00443879"/>
    <w:rsid w:val="00444929"/>
    <w:rsid w:val="00444CB2"/>
    <w:rsid w:val="00445BAB"/>
    <w:rsid w:val="00445C8E"/>
    <w:rsid w:val="00446224"/>
    <w:rsid w:val="004477B3"/>
    <w:rsid w:val="004510F4"/>
    <w:rsid w:val="0045254E"/>
    <w:rsid w:val="00452F2B"/>
    <w:rsid w:val="004538D8"/>
    <w:rsid w:val="00454431"/>
    <w:rsid w:val="00454949"/>
    <w:rsid w:val="00455E10"/>
    <w:rsid w:val="00456936"/>
    <w:rsid w:val="004606F9"/>
    <w:rsid w:val="00461A1B"/>
    <w:rsid w:val="00462678"/>
    <w:rsid w:val="004634F0"/>
    <w:rsid w:val="00463B73"/>
    <w:rsid w:val="004668B7"/>
    <w:rsid w:val="004704FE"/>
    <w:rsid w:val="00473DD1"/>
    <w:rsid w:val="004748E5"/>
    <w:rsid w:val="00474CD6"/>
    <w:rsid w:val="00475FB1"/>
    <w:rsid w:val="0047613A"/>
    <w:rsid w:val="00476F5F"/>
    <w:rsid w:val="00477741"/>
    <w:rsid w:val="00484D98"/>
    <w:rsid w:val="00485335"/>
    <w:rsid w:val="00485704"/>
    <w:rsid w:val="004857EC"/>
    <w:rsid w:val="004864A6"/>
    <w:rsid w:val="00486891"/>
    <w:rsid w:val="00487AF7"/>
    <w:rsid w:val="0049012F"/>
    <w:rsid w:val="00491AAE"/>
    <w:rsid w:val="004932A3"/>
    <w:rsid w:val="00493531"/>
    <w:rsid w:val="004970B7"/>
    <w:rsid w:val="004972E1"/>
    <w:rsid w:val="00497C2E"/>
    <w:rsid w:val="004A21E4"/>
    <w:rsid w:val="004A38FE"/>
    <w:rsid w:val="004A4128"/>
    <w:rsid w:val="004A426C"/>
    <w:rsid w:val="004A4B77"/>
    <w:rsid w:val="004A5986"/>
    <w:rsid w:val="004A5A1C"/>
    <w:rsid w:val="004A5D2D"/>
    <w:rsid w:val="004B300B"/>
    <w:rsid w:val="004B365E"/>
    <w:rsid w:val="004B37FE"/>
    <w:rsid w:val="004B3925"/>
    <w:rsid w:val="004B4B0C"/>
    <w:rsid w:val="004B4C5F"/>
    <w:rsid w:val="004B4D4C"/>
    <w:rsid w:val="004B6CF1"/>
    <w:rsid w:val="004B6FEA"/>
    <w:rsid w:val="004B7CB6"/>
    <w:rsid w:val="004C608E"/>
    <w:rsid w:val="004C73B3"/>
    <w:rsid w:val="004C76E5"/>
    <w:rsid w:val="004D1E61"/>
    <w:rsid w:val="004D281B"/>
    <w:rsid w:val="004D39E1"/>
    <w:rsid w:val="004D4D38"/>
    <w:rsid w:val="004D561B"/>
    <w:rsid w:val="004D5A2F"/>
    <w:rsid w:val="004D6CDC"/>
    <w:rsid w:val="004E57E4"/>
    <w:rsid w:val="004F10EF"/>
    <w:rsid w:val="004F11C9"/>
    <w:rsid w:val="004F368F"/>
    <w:rsid w:val="004F3755"/>
    <w:rsid w:val="004F575F"/>
    <w:rsid w:val="005011A2"/>
    <w:rsid w:val="00501C84"/>
    <w:rsid w:val="005021FA"/>
    <w:rsid w:val="00502C10"/>
    <w:rsid w:val="00503CF1"/>
    <w:rsid w:val="00504513"/>
    <w:rsid w:val="00504F85"/>
    <w:rsid w:val="00505D25"/>
    <w:rsid w:val="00507D7B"/>
    <w:rsid w:val="005105F4"/>
    <w:rsid w:val="00511176"/>
    <w:rsid w:val="005111FD"/>
    <w:rsid w:val="0051511B"/>
    <w:rsid w:val="00515857"/>
    <w:rsid w:val="0051601D"/>
    <w:rsid w:val="00516636"/>
    <w:rsid w:val="0051707D"/>
    <w:rsid w:val="00517AB8"/>
    <w:rsid w:val="00522E1D"/>
    <w:rsid w:val="0052396E"/>
    <w:rsid w:val="005239E4"/>
    <w:rsid w:val="0052503A"/>
    <w:rsid w:val="005270E9"/>
    <w:rsid w:val="005273FF"/>
    <w:rsid w:val="00531CD0"/>
    <w:rsid w:val="00532CED"/>
    <w:rsid w:val="00532F15"/>
    <w:rsid w:val="005350E7"/>
    <w:rsid w:val="00535417"/>
    <w:rsid w:val="00535A98"/>
    <w:rsid w:val="00536930"/>
    <w:rsid w:val="0053721C"/>
    <w:rsid w:val="00537C3D"/>
    <w:rsid w:val="0054456A"/>
    <w:rsid w:val="0054514B"/>
    <w:rsid w:val="00545665"/>
    <w:rsid w:val="0054753F"/>
    <w:rsid w:val="00547DCD"/>
    <w:rsid w:val="00551666"/>
    <w:rsid w:val="00551C1C"/>
    <w:rsid w:val="005523C4"/>
    <w:rsid w:val="00553E38"/>
    <w:rsid w:val="00554AB7"/>
    <w:rsid w:val="0055547C"/>
    <w:rsid w:val="005568A9"/>
    <w:rsid w:val="00561249"/>
    <w:rsid w:val="00562CEE"/>
    <w:rsid w:val="00563201"/>
    <w:rsid w:val="00563A81"/>
    <w:rsid w:val="00563EAE"/>
    <w:rsid w:val="00564D9A"/>
    <w:rsid w:val="00564EA1"/>
    <w:rsid w:val="00565929"/>
    <w:rsid w:val="00570398"/>
    <w:rsid w:val="00571DEF"/>
    <w:rsid w:val="00572CFA"/>
    <w:rsid w:val="00572EFD"/>
    <w:rsid w:val="005756C6"/>
    <w:rsid w:val="00575E4B"/>
    <w:rsid w:val="005773A9"/>
    <w:rsid w:val="00577784"/>
    <w:rsid w:val="00577C1A"/>
    <w:rsid w:val="00581091"/>
    <w:rsid w:val="00581B40"/>
    <w:rsid w:val="005840DE"/>
    <w:rsid w:val="0058446D"/>
    <w:rsid w:val="005871B9"/>
    <w:rsid w:val="00591237"/>
    <w:rsid w:val="0059125A"/>
    <w:rsid w:val="00591CB8"/>
    <w:rsid w:val="005935CA"/>
    <w:rsid w:val="005937FF"/>
    <w:rsid w:val="0059419D"/>
    <w:rsid w:val="00594AD3"/>
    <w:rsid w:val="00594ADC"/>
    <w:rsid w:val="00595B19"/>
    <w:rsid w:val="005A28E6"/>
    <w:rsid w:val="005A41C2"/>
    <w:rsid w:val="005A5077"/>
    <w:rsid w:val="005A5325"/>
    <w:rsid w:val="005A6047"/>
    <w:rsid w:val="005A62FE"/>
    <w:rsid w:val="005B623A"/>
    <w:rsid w:val="005B62CD"/>
    <w:rsid w:val="005B72F2"/>
    <w:rsid w:val="005C0AD6"/>
    <w:rsid w:val="005C14D2"/>
    <w:rsid w:val="005C1DDD"/>
    <w:rsid w:val="005C2553"/>
    <w:rsid w:val="005C2D27"/>
    <w:rsid w:val="005C35E7"/>
    <w:rsid w:val="005C4F5E"/>
    <w:rsid w:val="005C7345"/>
    <w:rsid w:val="005D035D"/>
    <w:rsid w:val="005D2038"/>
    <w:rsid w:val="005D48F6"/>
    <w:rsid w:val="005D4F5D"/>
    <w:rsid w:val="005D541C"/>
    <w:rsid w:val="005D695C"/>
    <w:rsid w:val="005D7E29"/>
    <w:rsid w:val="005E0574"/>
    <w:rsid w:val="005E073F"/>
    <w:rsid w:val="005E2295"/>
    <w:rsid w:val="005E255D"/>
    <w:rsid w:val="005E2850"/>
    <w:rsid w:val="005E3B09"/>
    <w:rsid w:val="005E5D72"/>
    <w:rsid w:val="005E62CA"/>
    <w:rsid w:val="005F23F7"/>
    <w:rsid w:val="005F3252"/>
    <w:rsid w:val="005F3719"/>
    <w:rsid w:val="005F472B"/>
    <w:rsid w:val="005F58E4"/>
    <w:rsid w:val="005F7998"/>
    <w:rsid w:val="00600440"/>
    <w:rsid w:val="006011C0"/>
    <w:rsid w:val="0060147A"/>
    <w:rsid w:val="00602DB1"/>
    <w:rsid w:val="006033A3"/>
    <w:rsid w:val="0060646A"/>
    <w:rsid w:val="00606BDF"/>
    <w:rsid w:val="0060777A"/>
    <w:rsid w:val="0060792F"/>
    <w:rsid w:val="00610262"/>
    <w:rsid w:val="006113B0"/>
    <w:rsid w:val="006128A7"/>
    <w:rsid w:val="006139D7"/>
    <w:rsid w:val="00613A20"/>
    <w:rsid w:val="00614339"/>
    <w:rsid w:val="00614788"/>
    <w:rsid w:val="00614AF5"/>
    <w:rsid w:val="00617022"/>
    <w:rsid w:val="00620703"/>
    <w:rsid w:val="006219C6"/>
    <w:rsid w:val="00623508"/>
    <w:rsid w:val="00624596"/>
    <w:rsid w:val="0062521F"/>
    <w:rsid w:val="0062527F"/>
    <w:rsid w:val="00625479"/>
    <w:rsid w:val="006276B7"/>
    <w:rsid w:val="00631120"/>
    <w:rsid w:val="00633170"/>
    <w:rsid w:val="00636E5D"/>
    <w:rsid w:val="006370E6"/>
    <w:rsid w:val="00637344"/>
    <w:rsid w:val="0063747C"/>
    <w:rsid w:val="00641E06"/>
    <w:rsid w:val="00645B51"/>
    <w:rsid w:val="00646A03"/>
    <w:rsid w:val="00647CA2"/>
    <w:rsid w:val="006504D1"/>
    <w:rsid w:val="006527EB"/>
    <w:rsid w:val="00654160"/>
    <w:rsid w:val="00654447"/>
    <w:rsid w:val="00655EE2"/>
    <w:rsid w:val="00656E00"/>
    <w:rsid w:val="006573DB"/>
    <w:rsid w:val="006603C9"/>
    <w:rsid w:val="006605B5"/>
    <w:rsid w:val="00660C4D"/>
    <w:rsid w:val="00662BFB"/>
    <w:rsid w:val="00663DA6"/>
    <w:rsid w:val="006647A5"/>
    <w:rsid w:val="006678D6"/>
    <w:rsid w:val="0067040E"/>
    <w:rsid w:val="00670B60"/>
    <w:rsid w:val="0067189D"/>
    <w:rsid w:val="00672A53"/>
    <w:rsid w:val="00673C62"/>
    <w:rsid w:val="006741EA"/>
    <w:rsid w:val="006768D6"/>
    <w:rsid w:val="00676A27"/>
    <w:rsid w:val="00676E4B"/>
    <w:rsid w:val="00676FC9"/>
    <w:rsid w:val="0067797C"/>
    <w:rsid w:val="00677AD8"/>
    <w:rsid w:val="00681C56"/>
    <w:rsid w:val="00682365"/>
    <w:rsid w:val="00684724"/>
    <w:rsid w:val="00685BF8"/>
    <w:rsid w:val="00687822"/>
    <w:rsid w:val="006908BC"/>
    <w:rsid w:val="00690E12"/>
    <w:rsid w:val="00691CD1"/>
    <w:rsid w:val="00691E45"/>
    <w:rsid w:val="00691FDA"/>
    <w:rsid w:val="006926E4"/>
    <w:rsid w:val="00692ACE"/>
    <w:rsid w:val="00692E92"/>
    <w:rsid w:val="00693317"/>
    <w:rsid w:val="0069560F"/>
    <w:rsid w:val="00696A23"/>
    <w:rsid w:val="00696C5D"/>
    <w:rsid w:val="00696F63"/>
    <w:rsid w:val="006A02D0"/>
    <w:rsid w:val="006A0706"/>
    <w:rsid w:val="006A1001"/>
    <w:rsid w:val="006A18B6"/>
    <w:rsid w:val="006A474A"/>
    <w:rsid w:val="006A4F68"/>
    <w:rsid w:val="006A6521"/>
    <w:rsid w:val="006A6859"/>
    <w:rsid w:val="006A6E38"/>
    <w:rsid w:val="006A6E91"/>
    <w:rsid w:val="006A759B"/>
    <w:rsid w:val="006B0A27"/>
    <w:rsid w:val="006B1577"/>
    <w:rsid w:val="006B347F"/>
    <w:rsid w:val="006B3B49"/>
    <w:rsid w:val="006B4945"/>
    <w:rsid w:val="006B5A1C"/>
    <w:rsid w:val="006B5A24"/>
    <w:rsid w:val="006B6DC9"/>
    <w:rsid w:val="006C0BE7"/>
    <w:rsid w:val="006C1050"/>
    <w:rsid w:val="006C169E"/>
    <w:rsid w:val="006C29BE"/>
    <w:rsid w:val="006C3426"/>
    <w:rsid w:val="006C5C08"/>
    <w:rsid w:val="006C654C"/>
    <w:rsid w:val="006C7A9F"/>
    <w:rsid w:val="006D10F0"/>
    <w:rsid w:val="006D1580"/>
    <w:rsid w:val="006D33BD"/>
    <w:rsid w:val="006D5F36"/>
    <w:rsid w:val="006D68C1"/>
    <w:rsid w:val="006E0C2A"/>
    <w:rsid w:val="006E204F"/>
    <w:rsid w:val="006E2D85"/>
    <w:rsid w:val="006E6D53"/>
    <w:rsid w:val="006F21E9"/>
    <w:rsid w:val="006F4C1D"/>
    <w:rsid w:val="006F4C3F"/>
    <w:rsid w:val="006F70AB"/>
    <w:rsid w:val="006F7209"/>
    <w:rsid w:val="00700AEC"/>
    <w:rsid w:val="00701A6C"/>
    <w:rsid w:val="00702088"/>
    <w:rsid w:val="00704803"/>
    <w:rsid w:val="00706287"/>
    <w:rsid w:val="00707288"/>
    <w:rsid w:val="00710A54"/>
    <w:rsid w:val="00712DAD"/>
    <w:rsid w:val="00712DC9"/>
    <w:rsid w:val="0071408F"/>
    <w:rsid w:val="00714D10"/>
    <w:rsid w:val="00715C68"/>
    <w:rsid w:val="00715E20"/>
    <w:rsid w:val="007162A7"/>
    <w:rsid w:val="00716637"/>
    <w:rsid w:val="00716A52"/>
    <w:rsid w:val="00716D28"/>
    <w:rsid w:val="00716E31"/>
    <w:rsid w:val="00717642"/>
    <w:rsid w:val="00721BCD"/>
    <w:rsid w:val="00721F16"/>
    <w:rsid w:val="00722360"/>
    <w:rsid w:val="00722522"/>
    <w:rsid w:val="00722B58"/>
    <w:rsid w:val="00723677"/>
    <w:rsid w:val="0072487B"/>
    <w:rsid w:val="007257B3"/>
    <w:rsid w:val="00726E30"/>
    <w:rsid w:val="0073059B"/>
    <w:rsid w:val="00731745"/>
    <w:rsid w:val="00732758"/>
    <w:rsid w:val="00733E09"/>
    <w:rsid w:val="00734743"/>
    <w:rsid w:val="00734AE3"/>
    <w:rsid w:val="00735A31"/>
    <w:rsid w:val="007365DE"/>
    <w:rsid w:val="00736716"/>
    <w:rsid w:val="00736738"/>
    <w:rsid w:val="00737685"/>
    <w:rsid w:val="00737C95"/>
    <w:rsid w:val="00737FB2"/>
    <w:rsid w:val="00740B8C"/>
    <w:rsid w:val="007417CB"/>
    <w:rsid w:val="00742CEF"/>
    <w:rsid w:val="00743DF3"/>
    <w:rsid w:val="00744918"/>
    <w:rsid w:val="00744DE5"/>
    <w:rsid w:val="00745A67"/>
    <w:rsid w:val="007476EC"/>
    <w:rsid w:val="007508F0"/>
    <w:rsid w:val="00750A49"/>
    <w:rsid w:val="00751E54"/>
    <w:rsid w:val="007527A0"/>
    <w:rsid w:val="00753052"/>
    <w:rsid w:val="00753C04"/>
    <w:rsid w:val="00753D4A"/>
    <w:rsid w:val="007555DF"/>
    <w:rsid w:val="007562A6"/>
    <w:rsid w:val="00756849"/>
    <w:rsid w:val="00757C41"/>
    <w:rsid w:val="0076043A"/>
    <w:rsid w:val="00760643"/>
    <w:rsid w:val="007624AE"/>
    <w:rsid w:val="00762E07"/>
    <w:rsid w:val="00763594"/>
    <w:rsid w:val="00763C47"/>
    <w:rsid w:val="007645E5"/>
    <w:rsid w:val="00764900"/>
    <w:rsid w:val="0076543D"/>
    <w:rsid w:val="007656EB"/>
    <w:rsid w:val="00765C88"/>
    <w:rsid w:val="00766034"/>
    <w:rsid w:val="0076691C"/>
    <w:rsid w:val="007670C8"/>
    <w:rsid w:val="00767538"/>
    <w:rsid w:val="007677A6"/>
    <w:rsid w:val="0077428A"/>
    <w:rsid w:val="0077498C"/>
    <w:rsid w:val="00777AA7"/>
    <w:rsid w:val="007800BD"/>
    <w:rsid w:val="00780205"/>
    <w:rsid w:val="00780242"/>
    <w:rsid w:val="007802E5"/>
    <w:rsid w:val="0078262E"/>
    <w:rsid w:val="007840EF"/>
    <w:rsid w:val="00785F44"/>
    <w:rsid w:val="00786152"/>
    <w:rsid w:val="00790877"/>
    <w:rsid w:val="00790BA3"/>
    <w:rsid w:val="0079108C"/>
    <w:rsid w:val="0079174B"/>
    <w:rsid w:val="00791921"/>
    <w:rsid w:val="00791B6D"/>
    <w:rsid w:val="0079225F"/>
    <w:rsid w:val="00793268"/>
    <w:rsid w:val="007936CB"/>
    <w:rsid w:val="00794D01"/>
    <w:rsid w:val="00796824"/>
    <w:rsid w:val="007A00F2"/>
    <w:rsid w:val="007A0484"/>
    <w:rsid w:val="007A191E"/>
    <w:rsid w:val="007A1ED5"/>
    <w:rsid w:val="007A4557"/>
    <w:rsid w:val="007A507D"/>
    <w:rsid w:val="007A5C16"/>
    <w:rsid w:val="007A7A65"/>
    <w:rsid w:val="007B0675"/>
    <w:rsid w:val="007B2E23"/>
    <w:rsid w:val="007B45D2"/>
    <w:rsid w:val="007B51D2"/>
    <w:rsid w:val="007B531C"/>
    <w:rsid w:val="007B56FD"/>
    <w:rsid w:val="007B5808"/>
    <w:rsid w:val="007B5917"/>
    <w:rsid w:val="007B7914"/>
    <w:rsid w:val="007C152B"/>
    <w:rsid w:val="007C1849"/>
    <w:rsid w:val="007D17CB"/>
    <w:rsid w:val="007D338C"/>
    <w:rsid w:val="007D6311"/>
    <w:rsid w:val="007D7E8F"/>
    <w:rsid w:val="007E095A"/>
    <w:rsid w:val="007E0E7E"/>
    <w:rsid w:val="007E2461"/>
    <w:rsid w:val="007E59B9"/>
    <w:rsid w:val="007E6B87"/>
    <w:rsid w:val="007E76AD"/>
    <w:rsid w:val="007F0012"/>
    <w:rsid w:val="007F10FD"/>
    <w:rsid w:val="007F1507"/>
    <w:rsid w:val="007F318D"/>
    <w:rsid w:val="007F3499"/>
    <w:rsid w:val="007F408F"/>
    <w:rsid w:val="007F7D17"/>
    <w:rsid w:val="00800072"/>
    <w:rsid w:val="008059C4"/>
    <w:rsid w:val="0080698C"/>
    <w:rsid w:val="00807359"/>
    <w:rsid w:val="0080769D"/>
    <w:rsid w:val="00810013"/>
    <w:rsid w:val="008115E7"/>
    <w:rsid w:val="0081374B"/>
    <w:rsid w:val="008138B7"/>
    <w:rsid w:val="0081584B"/>
    <w:rsid w:val="008171D7"/>
    <w:rsid w:val="0081744E"/>
    <w:rsid w:val="00820CE9"/>
    <w:rsid w:val="00821755"/>
    <w:rsid w:val="00822823"/>
    <w:rsid w:val="00823CCC"/>
    <w:rsid w:val="00824096"/>
    <w:rsid w:val="00827879"/>
    <w:rsid w:val="00827CDE"/>
    <w:rsid w:val="00827EC2"/>
    <w:rsid w:val="008306CF"/>
    <w:rsid w:val="00832783"/>
    <w:rsid w:val="00833D77"/>
    <w:rsid w:val="00834CFE"/>
    <w:rsid w:val="00834D80"/>
    <w:rsid w:val="0083687A"/>
    <w:rsid w:val="008376E7"/>
    <w:rsid w:val="00840667"/>
    <w:rsid w:val="00840914"/>
    <w:rsid w:val="0084280C"/>
    <w:rsid w:val="00843BFF"/>
    <w:rsid w:val="008454FB"/>
    <w:rsid w:val="0085113F"/>
    <w:rsid w:val="00851191"/>
    <w:rsid w:val="00851877"/>
    <w:rsid w:val="00852A48"/>
    <w:rsid w:val="008530DF"/>
    <w:rsid w:val="00853E21"/>
    <w:rsid w:val="00854D73"/>
    <w:rsid w:val="008555FD"/>
    <w:rsid w:val="00855FDE"/>
    <w:rsid w:val="0085703F"/>
    <w:rsid w:val="00857B46"/>
    <w:rsid w:val="00857CF6"/>
    <w:rsid w:val="00862BED"/>
    <w:rsid w:val="00863BA1"/>
    <w:rsid w:val="008654C3"/>
    <w:rsid w:val="008665A0"/>
    <w:rsid w:val="00867407"/>
    <w:rsid w:val="00872810"/>
    <w:rsid w:val="00873501"/>
    <w:rsid w:val="00875439"/>
    <w:rsid w:val="00875866"/>
    <w:rsid w:val="008760B5"/>
    <w:rsid w:val="00882306"/>
    <w:rsid w:val="00882FAA"/>
    <w:rsid w:val="0088304A"/>
    <w:rsid w:val="00884458"/>
    <w:rsid w:val="00885506"/>
    <w:rsid w:val="00890576"/>
    <w:rsid w:val="00890FDE"/>
    <w:rsid w:val="008932EA"/>
    <w:rsid w:val="00893A27"/>
    <w:rsid w:val="00894D90"/>
    <w:rsid w:val="00894FDF"/>
    <w:rsid w:val="00895E9F"/>
    <w:rsid w:val="00896149"/>
    <w:rsid w:val="008978F1"/>
    <w:rsid w:val="00897991"/>
    <w:rsid w:val="008A071E"/>
    <w:rsid w:val="008A072E"/>
    <w:rsid w:val="008A0AE5"/>
    <w:rsid w:val="008A216E"/>
    <w:rsid w:val="008A2627"/>
    <w:rsid w:val="008A27FC"/>
    <w:rsid w:val="008A305D"/>
    <w:rsid w:val="008A3643"/>
    <w:rsid w:val="008A48C1"/>
    <w:rsid w:val="008A5294"/>
    <w:rsid w:val="008A6E67"/>
    <w:rsid w:val="008A7F4D"/>
    <w:rsid w:val="008B1CF3"/>
    <w:rsid w:val="008B1DD8"/>
    <w:rsid w:val="008B3551"/>
    <w:rsid w:val="008B411C"/>
    <w:rsid w:val="008C0449"/>
    <w:rsid w:val="008C280E"/>
    <w:rsid w:val="008C295D"/>
    <w:rsid w:val="008C40C5"/>
    <w:rsid w:val="008D096B"/>
    <w:rsid w:val="008D1B9E"/>
    <w:rsid w:val="008D2237"/>
    <w:rsid w:val="008D3A7B"/>
    <w:rsid w:val="008D3CF7"/>
    <w:rsid w:val="008D5366"/>
    <w:rsid w:val="008D55E2"/>
    <w:rsid w:val="008D62CD"/>
    <w:rsid w:val="008D6321"/>
    <w:rsid w:val="008D699A"/>
    <w:rsid w:val="008E079B"/>
    <w:rsid w:val="008E1765"/>
    <w:rsid w:val="008E2391"/>
    <w:rsid w:val="008E2CEC"/>
    <w:rsid w:val="008E444F"/>
    <w:rsid w:val="008E4A07"/>
    <w:rsid w:val="008E5C90"/>
    <w:rsid w:val="008F05C9"/>
    <w:rsid w:val="008F123E"/>
    <w:rsid w:val="008F1309"/>
    <w:rsid w:val="008F26B9"/>
    <w:rsid w:val="008F3724"/>
    <w:rsid w:val="008F42B9"/>
    <w:rsid w:val="008F43FD"/>
    <w:rsid w:val="00902A73"/>
    <w:rsid w:val="00903931"/>
    <w:rsid w:val="009041EF"/>
    <w:rsid w:val="00904331"/>
    <w:rsid w:val="00904A82"/>
    <w:rsid w:val="009054F4"/>
    <w:rsid w:val="00905F38"/>
    <w:rsid w:val="009063F9"/>
    <w:rsid w:val="009077A5"/>
    <w:rsid w:val="00907FE8"/>
    <w:rsid w:val="00912CB7"/>
    <w:rsid w:val="009203C8"/>
    <w:rsid w:val="00920D8D"/>
    <w:rsid w:val="00921FF0"/>
    <w:rsid w:val="0092328F"/>
    <w:rsid w:val="00923456"/>
    <w:rsid w:val="00923B42"/>
    <w:rsid w:val="00927A82"/>
    <w:rsid w:val="00930AA0"/>
    <w:rsid w:val="00933484"/>
    <w:rsid w:val="009343D6"/>
    <w:rsid w:val="00934B84"/>
    <w:rsid w:val="00941068"/>
    <w:rsid w:val="00941323"/>
    <w:rsid w:val="009419C6"/>
    <w:rsid w:val="00942265"/>
    <w:rsid w:val="009427E4"/>
    <w:rsid w:val="0094310D"/>
    <w:rsid w:val="009462A6"/>
    <w:rsid w:val="00946522"/>
    <w:rsid w:val="00946F06"/>
    <w:rsid w:val="0095028B"/>
    <w:rsid w:val="00951431"/>
    <w:rsid w:val="009528F1"/>
    <w:rsid w:val="00952ACC"/>
    <w:rsid w:val="00952CEB"/>
    <w:rsid w:val="00952F28"/>
    <w:rsid w:val="00953875"/>
    <w:rsid w:val="00955A06"/>
    <w:rsid w:val="009562F7"/>
    <w:rsid w:val="00960570"/>
    <w:rsid w:val="00961ABC"/>
    <w:rsid w:val="00962228"/>
    <w:rsid w:val="00963E99"/>
    <w:rsid w:val="00964D2F"/>
    <w:rsid w:val="00965FEB"/>
    <w:rsid w:val="00967DC2"/>
    <w:rsid w:val="009701A5"/>
    <w:rsid w:val="009701B4"/>
    <w:rsid w:val="00972814"/>
    <w:rsid w:val="0097284B"/>
    <w:rsid w:val="00974F03"/>
    <w:rsid w:val="009756A6"/>
    <w:rsid w:val="0098180F"/>
    <w:rsid w:val="009818C6"/>
    <w:rsid w:val="00981EAE"/>
    <w:rsid w:val="009821D4"/>
    <w:rsid w:val="00982D26"/>
    <w:rsid w:val="009832BD"/>
    <w:rsid w:val="00984037"/>
    <w:rsid w:val="009875C5"/>
    <w:rsid w:val="00990B74"/>
    <w:rsid w:val="0099186E"/>
    <w:rsid w:val="00991B96"/>
    <w:rsid w:val="00991D25"/>
    <w:rsid w:val="00993475"/>
    <w:rsid w:val="00994B0A"/>
    <w:rsid w:val="0099588A"/>
    <w:rsid w:val="009959DD"/>
    <w:rsid w:val="00996643"/>
    <w:rsid w:val="009972B5"/>
    <w:rsid w:val="009A02D7"/>
    <w:rsid w:val="009A1451"/>
    <w:rsid w:val="009A1823"/>
    <w:rsid w:val="009A1850"/>
    <w:rsid w:val="009A24B6"/>
    <w:rsid w:val="009A2BAF"/>
    <w:rsid w:val="009A35E6"/>
    <w:rsid w:val="009A5AFF"/>
    <w:rsid w:val="009A7239"/>
    <w:rsid w:val="009B047E"/>
    <w:rsid w:val="009B067C"/>
    <w:rsid w:val="009B0CBC"/>
    <w:rsid w:val="009B1168"/>
    <w:rsid w:val="009B2A85"/>
    <w:rsid w:val="009B32DF"/>
    <w:rsid w:val="009B3308"/>
    <w:rsid w:val="009B47DE"/>
    <w:rsid w:val="009B51EF"/>
    <w:rsid w:val="009B6680"/>
    <w:rsid w:val="009B66D5"/>
    <w:rsid w:val="009B6B2F"/>
    <w:rsid w:val="009C4967"/>
    <w:rsid w:val="009C5AF6"/>
    <w:rsid w:val="009C5C00"/>
    <w:rsid w:val="009C7743"/>
    <w:rsid w:val="009C7BE9"/>
    <w:rsid w:val="009C7CB4"/>
    <w:rsid w:val="009D1742"/>
    <w:rsid w:val="009D1BC4"/>
    <w:rsid w:val="009D2EAA"/>
    <w:rsid w:val="009D3E1E"/>
    <w:rsid w:val="009D4CD1"/>
    <w:rsid w:val="009D5A1E"/>
    <w:rsid w:val="009D621D"/>
    <w:rsid w:val="009D6B6D"/>
    <w:rsid w:val="009D745D"/>
    <w:rsid w:val="009E11E3"/>
    <w:rsid w:val="009E191D"/>
    <w:rsid w:val="009E33CF"/>
    <w:rsid w:val="009E493F"/>
    <w:rsid w:val="009E75A2"/>
    <w:rsid w:val="009F09BF"/>
    <w:rsid w:val="009F0C2B"/>
    <w:rsid w:val="009F0F3A"/>
    <w:rsid w:val="009F1438"/>
    <w:rsid w:val="009F1E72"/>
    <w:rsid w:val="009F3958"/>
    <w:rsid w:val="009F3D3C"/>
    <w:rsid w:val="009F515A"/>
    <w:rsid w:val="00A001FC"/>
    <w:rsid w:val="00A02A33"/>
    <w:rsid w:val="00A03300"/>
    <w:rsid w:val="00A03B2D"/>
    <w:rsid w:val="00A04489"/>
    <w:rsid w:val="00A07537"/>
    <w:rsid w:val="00A106F3"/>
    <w:rsid w:val="00A108E9"/>
    <w:rsid w:val="00A12141"/>
    <w:rsid w:val="00A125F9"/>
    <w:rsid w:val="00A15367"/>
    <w:rsid w:val="00A20364"/>
    <w:rsid w:val="00A2049F"/>
    <w:rsid w:val="00A206A4"/>
    <w:rsid w:val="00A218DF"/>
    <w:rsid w:val="00A21924"/>
    <w:rsid w:val="00A25E44"/>
    <w:rsid w:val="00A26A38"/>
    <w:rsid w:val="00A27973"/>
    <w:rsid w:val="00A279A5"/>
    <w:rsid w:val="00A27C78"/>
    <w:rsid w:val="00A30AB8"/>
    <w:rsid w:val="00A31138"/>
    <w:rsid w:val="00A32292"/>
    <w:rsid w:val="00A32AE7"/>
    <w:rsid w:val="00A33909"/>
    <w:rsid w:val="00A33A69"/>
    <w:rsid w:val="00A34289"/>
    <w:rsid w:val="00A37253"/>
    <w:rsid w:val="00A37621"/>
    <w:rsid w:val="00A400F2"/>
    <w:rsid w:val="00A44A5B"/>
    <w:rsid w:val="00A50036"/>
    <w:rsid w:val="00A50697"/>
    <w:rsid w:val="00A53FDD"/>
    <w:rsid w:val="00A56D1E"/>
    <w:rsid w:val="00A56E38"/>
    <w:rsid w:val="00A609CB"/>
    <w:rsid w:val="00A60D6A"/>
    <w:rsid w:val="00A612FF"/>
    <w:rsid w:val="00A62645"/>
    <w:rsid w:val="00A62898"/>
    <w:rsid w:val="00A62FAB"/>
    <w:rsid w:val="00A63C16"/>
    <w:rsid w:val="00A64620"/>
    <w:rsid w:val="00A66D7D"/>
    <w:rsid w:val="00A720C3"/>
    <w:rsid w:val="00A726BD"/>
    <w:rsid w:val="00A728BD"/>
    <w:rsid w:val="00A72D97"/>
    <w:rsid w:val="00A734B8"/>
    <w:rsid w:val="00A7367D"/>
    <w:rsid w:val="00A75AB9"/>
    <w:rsid w:val="00A76822"/>
    <w:rsid w:val="00A76914"/>
    <w:rsid w:val="00A769F8"/>
    <w:rsid w:val="00A813C4"/>
    <w:rsid w:val="00A8598E"/>
    <w:rsid w:val="00A87333"/>
    <w:rsid w:val="00A900BF"/>
    <w:rsid w:val="00A93DAB"/>
    <w:rsid w:val="00A957E1"/>
    <w:rsid w:val="00A95A27"/>
    <w:rsid w:val="00A963B8"/>
    <w:rsid w:val="00A963BC"/>
    <w:rsid w:val="00A96BDB"/>
    <w:rsid w:val="00A9706E"/>
    <w:rsid w:val="00A9746F"/>
    <w:rsid w:val="00AA44AA"/>
    <w:rsid w:val="00AA6DDD"/>
    <w:rsid w:val="00AA71D2"/>
    <w:rsid w:val="00AA73C7"/>
    <w:rsid w:val="00AB0ED6"/>
    <w:rsid w:val="00AB1FA0"/>
    <w:rsid w:val="00AB2865"/>
    <w:rsid w:val="00AB296F"/>
    <w:rsid w:val="00AB4AB6"/>
    <w:rsid w:val="00AB787C"/>
    <w:rsid w:val="00AC0031"/>
    <w:rsid w:val="00AC2137"/>
    <w:rsid w:val="00AC2D8D"/>
    <w:rsid w:val="00AC443A"/>
    <w:rsid w:val="00AC487A"/>
    <w:rsid w:val="00AC5C6A"/>
    <w:rsid w:val="00AC5EE1"/>
    <w:rsid w:val="00AC7105"/>
    <w:rsid w:val="00AC7A45"/>
    <w:rsid w:val="00AD0F43"/>
    <w:rsid w:val="00AD0FC2"/>
    <w:rsid w:val="00AD2D9F"/>
    <w:rsid w:val="00AD6DD1"/>
    <w:rsid w:val="00AD75BE"/>
    <w:rsid w:val="00AD7744"/>
    <w:rsid w:val="00AD7CAE"/>
    <w:rsid w:val="00AE02FA"/>
    <w:rsid w:val="00AE3629"/>
    <w:rsid w:val="00AE4C49"/>
    <w:rsid w:val="00AE4F35"/>
    <w:rsid w:val="00AE5321"/>
    <w:rsid w:val="00AE53DA"/>
    <w:rsid w:val="00AE73D7"/>
    <w:rsid w:val="00AE7470"/>
    <w:rsid w:val="00AE76F3"/>
    <w:rsid w:val="00AE7855"/>
    <w:rsid w:val="00AF02BD"/>
    <w:rsid w:val="00AF306D"/>
    <w:rsid w:val="00AF44A3"/>
    <w:rsid w:val="00AF582F"/>
    <w:rsid w:val="00AF797A"/>
    <w:rsid w:val="00B0132F"/>
    <w:rsid w:val="00B01B34"/>
    <w:rsid w:val="00B032FB"/>
    <w:rsid w:val="00B0463E"/>
    <w:rsid w:val="00B05151"/>
    <w:rsid w:val="00B06EC2"/>
    <w:rsid w:val="00B07F8F"/>
    <w:rsid w:val="00B10073"/>
    <w:rsid w:val="00B10655"/>
    <w:rsid w:val="00B10CA5"/>
    <w:rsid w:val="00B10CF3"/>
    <w:rsid w:val="00B11CA1"/>
    <w:rsid w:val="00B1540F"/>
    <w:rsid w:val="00B15C47"/>
    <w:rsid w:val="00B15D85"/>
    <w:rsid w:val="00B17308"/>
    <w:rsid w:val="00B20212"/>
    <w:rsid w:val="00B20A25"/>
    <w:rsid w:val="00B2478A"/>
    <w:rsid w:val="00B2486A"/>
    <w:rsid w:val="00B2499B"/>
    <w:rsid w:val="00B25396"/>
    <w:rsid w:val="00B334C6"/>
    <w:rsid w:val="00B33E1A"/>
    <w:rsid w:val="00B340B0"/>
    <w:rsid w:val="00B3479D"/>
    <w:rsid w:val="00B354AE"/>
    <w:rsid w:val="00B35741"/>
    <w:rsid w:val="00B35A7D"/>
    <w:rsid w:val="00B362F3"/>
    <w:rsid w:val="00B37F41"/>
    <w:rsid w:val="00B41300"/>
    <w:rsid w:val="00B428DC"/>
    <w:rsid w:val="00B47AA8"/>
    <w:rsid w:val="00B47C53"/>
    <w:rsid w:val="00B47D1D"/>
    <w:rsid w:val="00B50DC8"/>
    <w:rsid w:val="00B51B96"/>
    <w:rsid w:val="00B5319B"/>
    <w:rsid w:val="00B54DAD"/>
    <w:rsid w:val="00B55000"/>
    <w:rsid w:val="00B55FF8"/>
    <w:rsid w:val="00B603FB"/>
    <w:rsid w:val="00B605BC"/>
    <w:rsid w:val="00B6272F"/>
    <w:rsid w:val="00B6322B"/>
    <w:rsid w:val="00B63261"/>
    <w:rsid w:val="00B63E32"/>
    <w:rsid w:val="00B654D6"/>
    <w:rsid w:val="00B65A54"/>
    <w:rsid w:val="00B6758B"/>
    <w:rsid w:val="00B67C12"/>
    <w:rsid w:val="00B7046C"/>
    <w:rsid w:val="00B70C8D"/>
    <w:rsid w:val="00B71197"/>
    <w:rsid w:val="00B72E03"/>
    <w:rsid w:val="00B73E59"/>
    <w:rsid w:val="00B73EB7"/>
    <w:rsid w:val="00B74287"/>
    <w:rsid w:val="00B74628"/>
    <w:rsid w:val="00B74FA8"/>
    <w:rsid w:val="00B77178"/>
    <w:rsid w:val="00B8130E"/>
    <w:rsid w:val="00B814F2"/>
    <w:rsid w:val="00B82B7A"/>
    <w:rsid w:val="00B83087"/>
    <w:rsid w:val="00B8502D"/>
    <w:rsid w:val="00B8660F"/>
    <w:rsid w:val="00B8727C"/>
    <w:rsid w:val="00B87FCF"/>
    <w:rsid w:val="00B907A1"/>
    <w:rsid w:val="00B91ED3"/>
    <w:rsid w:val="00B955AA"/>
    <w:rsid w:val="00B960C2"/>
    <w:rsid w:val="00B97546"/>
    <w:rsid w:val="00B97F3B"/>
    <w:rsid w:val="00BA0359"/>
    <w:rsid w:val="00BA1F52"/>
    <w:rsid w:val="00BA3343"/>
    <w:rsid w:val="00BA3FF6"/>
    <w:rsid w:val="00BA6251"/>
    <w:rsid w:val="00BA7401"/>
    <w:rsid w:val="00BB24E5"/>
    <w:rsid w:val="00BB3955"/>
    <w:rsid w:val="00BB3C91"/>
    <w:rsid w:val="00BB62F4"/>
    <w:rsid w:val="00BC0C81"/>
    <w:rsid w:val="00BC25AC"/>
    <w:rsid w:val="00BC5B2C"/>
    <w:rsid w:val="00BD0284"/>
    <w:rsid w:val="00BD0666"/>
    <w:rsid w:val="00BD254F"/>
    <w:rsid w:val="00BD4AEB"/>
    <w:rsid w:val="00BD4DED"/>
    <w:rsid w:val="00BD5F7E"/>
    <w:rsid w:val="00BD6385"/>
    <w:rsid w:val="00BD72F3"/>
    <w:rsid w:val="00BE2E98"/>
    <w:rsid w:val="00BE30A9"/>
    <w:rsid w:val="00BE7BD3"/>
    <w:rsid w:val="00BF0611"/>
    <w:rsid w:val="00BF2119"/>
    <w:rsid w:val="00BF26C0"/>
    <w:rsid w:val="00BF2C9C"/>
    <w:rsid w:val="00BF5298"/>
    <w:rsid w:val="00BF54E2"/>
    <w:rsid w:val="00BF58A8"/>
    <w:rsid w:val="00BF5F10"/>
    <w:rsid w:val="00C00516"/>
    <w:rsid w:val="00C00C03"/>
    <w:rsid w:val="00C01161"/>
    <w:rsid w:val="00C033E4"/>
    <w:rsid w:val="00C03703"/>
    <w:rsid w:val="00C04ED0"/>
    <w:rsid w:val="00C053D6"/>
    <w:rsid w:val="00C07509"/>
    <w:rsid w:val="00C10AC2"/>
    <w:rsid w:val="00C11592"/>
    <w:rsid w:val="00C118A2"/>
    <w:rsid w:val="00C140FE"/>
    <w:rsid w:val="00C16B3C"/>
    <w:rsid w:val="00C1735C"/>
    <w:rsid w:val="00C20B70"/>
    <w:rsid w:val="00C20CF8"/>
    <w:rsid w:val="00C2201D"/>
    <w:rsid w:val="00C22771"/>
    <w:rsid w:val="00C23025"/>
    <w:rsid w:val="00C23E46"/>
    <w:rsid w:val="00C24958"/>
    <w:rsid w:val="00C24ACA"/>
    <w:rsid w:val="00C27A24"/>
    <w:rsid w:val="00C27BA1"/>
    <w:rsid w:val="00C30043"/>
    <w:rsid w:val="00C30C2C"/>
    <w:rsid w:val="00C32618"/>
    <w:rsid w:val="00C341E1"/>
    <w:rsid w:val="00C3746A"/>
    <w:rsid w:val="00C3778F"/>
    <w:rsid w:val="00C404F8"/>
    <w:rsid w:val="00C411DC"/>
    <w:rsid w:val="00C42ED9"/>
    <w:rsid w:val="00C43B94"/>
    <w:rsid w:val="00C449D7"/>
    <w:rsid w:val="00C450A2"/>
    <w:rsid w:val="00C46B5C"/>
    <w:rsid w:val="00C472B2"/>
    <w:rsid w:val="00C50D86"/>
    <w:rsid w:val="00C513CA"/>
    <w:rsid w:val="00C5164A"/>
    <w:rsid w:val="00C52650"/>
    <w:rsid w:val="00C532DD"/>
    <w:rsid w:val="00C5333B"/>
    <w:rsid w:val="00C555B4"/>
    <w:rsid w:val="00C57365"/>
    <w:rsid w:val="00C6142A"/>
    <w:rsid w:val="00C616F4"/>
    <w:rsid w:val="00C61BDA"/>
    <w:rsid w:val="00C62730"/>
    <w:rsid w:val="00C62BF6"/>
    <w:rsid w:val="00C6556C"/>
    <w:rsid w:val="00C66D9A"/>
    <w:rsid w:val="00C67358"/>
    <w:rsid w:val="00C67C57"/>
    <w:rsid w:val="00C7043F"/>
    <w:rsid w:val="00C70C6D"/>
    <w:rsid w:val="00C714B9"/>
    <w:rsid w:val="00C72177"/>
    <w:rsid w:val="00C73057"/>
    <w:rsid w:val="00C73E1A"/>
    <w:rsid w:val="00C747EA"/>
    <w:rsid w:val="00C753AC"/>
    <w:rsid w:val="00C7599F"/>
    <w:rsid w:val="00C76AF8"/>
    <w:rsid w:val="00C76EA1"/>
    <w:rsid w:val="00C80332"/>
    <w:rsid w:val="00C80D58"/>
    <w:rsid w:val="00C80F96"/>
    <w:rsid w:val="00C81610"/>
    <w:rsid w:val="00C8253A"/>
    <w:rsid w:val="00C82EE1"/>
    <w:rsid w:val="00C84D1D"/>
    <w:rsid w:val="00C850A0"/>
    <w:rsid w:val="00C85291"/>
    <w:rsid w:val="00C87E0C"/>
    <w:rsid w:val="00C900CB"/>
    <w:rsid w:val="00C90C69"/>
    <w:rsid w:val="00C91B4C"/>
    <w:rsid w:val="00C932BA"/>
    <w:rsid w:val="00C94B94"/>
    <w:rsid w:val="00C974FE"/>
    <w:rsid w:val="00C97C33"/>
    <w:rsid w:val="00CA0994"/>
    <w:rsid w:val="00CA3BF4"/>
    <w:rsid w:val="00CA501B"/>
    <w:rsid w:val="00CA5A6D"/>
    <w:rsid w:val="00CA63AD"/>
    <w:rsid w:val="00CA7A3A"/>
    <w:rsid w:val="00CB1F5E"/>
    <w:rsid w:val="00CB2C6C"/>
    <w:rsid w:val="00CB2C90"/>
    <w:rsid w:val="00CB3393"/>
    <w:rsid w:val="00CB4281"/>
    <w:rsid w:val="00CB69CC"/>
    <w:rsid w:val="00CB7293"/>
    <w:rsid w:val="00CB72E9"/>
    <w:rsid w:val="00CB73F9"/>
    <w:rsid w:val="00CC4619"/>
    <w:rsid w:val="00CC4775"/>
    <w:rsid w:val="00CC587B"/>
    <w:rsid w:val="00CC77B8"/>
    <w:rsid w:val="00CC7C43"/>
    <w:rsid w:val="00CD3085"/>
    <w:rsid w:val="00CD3873"/>
    <w:rsid w:val="00CD524B"/>
    <w:rsid w:val="00CD5E35"/>
    <w:rsid w:val="00CD613E"/>
    <w:rsid w:val="00CD6DF1"/>
    <w:rsid w:val="00CD7295"/>
    <w:rsid w:val="00CD7D16"/>
    <w:rsid w:val="00CE0008"/>
    <w:rsid w:val="00CE1727"/>
    <w:rsid w:val="00CE2ABE"/>
    <w:rsid w:val="00CE3894"/>
    <w:rsid w:val="00CE45EB"/>
    <w:rsid w:val="00CE4EE5"/>
    <w:rsid w:val="00CE50CC"/>
    <w:rsid w:val="00CE54C3"/>
    <w:rsid w:val="00CE6D93"/>
    <w:rsid w:val="00CE6E8E"/>
    <w:rsid w:val="00CF080E"/>
    <w:rsid w:val="00CF0D43"/>
    <w:rsid w:val="00CF20AF"/>
    <w:rsid w:val="00CF65AD"/>
    <w:rsid w:val="00D0004A"/>
    <w:rsid w:val="00D018B4"/>
    <w:rsid w:val="00D01EB7"/>
    <w:rsid w:val="00D029BF"/>
    <w:rsid w:val="00D02E7A"/>
    <w:rsid w:val="00D03620"/>
    <w:rsid w:val="00D04795"/>
    <w:rsid w:val="00D05252"/>
    <w:rsid w:val="00D05B1D"/>
    <w:rsid w:val="00D11113"/>
    <w:rsid w:val="00D113D3"/>
    <w:rsid w:val="00D11709"/>
    <w:rsid w:val="00D124FD"/>
    <w:rsid w:val="00D12839"/>
    <w:rsid w:val="00D13FD1"/>
    <w:rsid w:val="00D14FCC"/>
    <w:rsid w:val="00D15181"/>
    <w:rsid w:val="00D152B1"/>
    <w:rsid w:val="00D15B1D"/>
    <w:rsid w:val="00D17CDD"/>
    <w:rsid w:val="00D2174E"/>
    <w:rsid w:val="00D22240"/>
    <w:rsid w:val="00D224E8"/>
    <w:rsid w:val="00D249C0"/>
    <w:rsid w:val="00D24F4B"/>
    <w:rsid w:val="00D26893"/>
    <w:rsid w:val="00D27BAC"/>
    <w:rsid w:val="00D308C6"/>
    <w:rsid w:val="00D328AD"/>
    <w:rsid w:val="00D3530A"/>
    <w:rsid w:val="00D40F0F"/>
    <w:rsid w:val="00D412FD"/>
    <w:rsid w:val="00D41ED1"/>
    <w:rsid w:val="00D44973"/>
    <w:rsid w:val="00D464D9"/>
    <w:rsid w:val="00D466F2"/>
    <w:rsid w:val="00D472A5"/>
    <w:rsid w:val="00D4735E"/>
    <w:rsid w:val="00D47535"/>
    <w:rsid w:val="00D475F4"/>
    <w:rsid w:val="00D50100"/>
    <w:rsid w:val="00D511A2"/>
    <w:rsid w:val="00D518FC"/>
    <w:rsid w:val="00D529C0"/>
    <w:rsid w:val="00D53793"/>
    <w:rsid w:val="00D53C04"/>
    <w:rsid w:val="00D574EA"/>
    <w:rsid w:val="00D575AB"/>
    <w:rsid w:val="00D60036"/>
    <w:rsid w:val="00D602D9"/>
    <w:rsid w:val="00D60848"/>
    <w:rsid w:val="00D61A6F"/>
    <w:rsid w:val="00D61C5E"/>
    <w:rsid w:val="00D621C4"/>
    <w:rsid w:val="00D63745"/>
    <w:rsid w:val="00D65A17"/>
    <w:rsid w:val="00D6782B"/>
    <w:rsid w:val="00D70114"/>
    <w:rsid w:val="00D70FB7"/>
    <w:rsid w:val="00D71EB6"/>
    <w:rsid w:val="00D7358C"/>
    <w:rsid w:val="00D73A52"/>
    <w:rsid w:val="00D73E22"/>
    <w:rsid w:val="00D76DA5"/>
    <w:rsid w:val="00D76F1B"/>
    <w:rsid w:val="00D77F8A"/>
    <w:rsid w:val="00D80193"/>
    <w:rsid w:val="00D83B5A"/>
    <w:rsid w:val="00D856CB"/>
    <w:rsid w:val="00D8688E"/>
    <w:rsid w:val="00D86981"/>
    <w:rsid w:val="00D86CBF"/>
    <w:rsid w:val="00D86FD1"/>
    <w:rsid w:val="00D8757E"/>
    <w:rsid w:val="00D875E5"/>
    <w:rsid w:val="00D90BA8"/>
    <w:rsid w:val="00D9163E"/>
    <w:rsid w:val="00D93D99"/>
    <w:rsid w:val="00DA5E36"/>
    <w:rsid w:val="00DA63F2"/>
    <w:rsid w:val="00DA71CF"/>
    <w:rsid w:val="00DB0930"/>
    <w:rsid w:val="00DB13A1"/>
    <w:rsid w:val="00DB28F6"/>
    <w:rsid w:val="00DB5340"/>
    <w:rsid w:val="00DB6EDA"/>
    <w:rsid w:val="00DC42ED"/>
    <w:rsid w:val="00DC46E9"/>
    <w:rsid w:val="00DC56F3"/>
    <w:rsid w:val="00DC6040"/>
    <w:rsid w:val="00DC69ED"/>
    <w:rsid w:val="00DD0644"/>
    <w:rsid w:val="00DD1E78"/>
    <w:rsid w:val="00DD2439"/>
    <w:rsid w:val="00DD3156"/>
    <w:rsid w:val="00DD3933"/>
    <w:rsid w:val="00DD5508"/>
    <w:rsid w:val="00DD596D"/>
    <w:rsid w:val="00DD6284"/>
    <w:rsid w:val="00DD7531"/>
    <w:rsid w:val="00DD77E4"/>
    <w:rsid w:val="00DD78BC"/>
    <w:rsid w:val="00DE0AB3"/>
    <w:rsid w:val="00DE1BDD"/>
    <w:rsid w:val="00DE263A"/>
    <w:rsid w:val="00DE28D7"/>
    <w:rsid w:val="00DE48D4"/>
    <w:rsid w:val="00DE5257"/>
    <w:rsid w:val="00DE588D"/>
    <w:rsid w:val="00DE609C"/>
    <w:rsid w:val="00DE7036"/>
    <w:rsid w:val="00DE7A84"/>
    <w:rsid w:val="00DF01C6"/>
    <w:rsid w:val="00DF0637"/>
    <w:rsid w:val="00DF7104"/>
    <w:rsid w:val="00DF75AA"/>
    <w:rsid w:val="00DF7B78"/>
    <w:rsid w:val="00E002F5"/>
    <w:rsid w:val="00E00445"/>
    <w:rsid w:val="00E00B0E"/>
    <w:rsid w:val="00E00CF2"/>
    <w:rsid w:val="00E042E9"/>
    <w:rsid w:val="00E044FF"/>
    <w:rsid w:val="00E05037"/>
    <w:rsid w:val="00E0554E"/>
    <w:rsid w:val="00E064AC"/>
    <w:rsid w:val="00E066F8"/>
    <w:rsid w:val="00E07911"/>
    <w:rsid w:val="00E10146"/>
    <w:rsid w:val="00E11283"/>
    <w:rsid w:val="00E11467"/>
    <w:rsid w:val="00E116E6"/>
    <w:rsid w:val="00E135D5"/>
    <w:rsid w:val="00E13ED8"/>
    <w:rsid w:val="00E150E4"/>
    <w:rsid w:val="00E20738"/>
    <w:rsid w:val="00E20CBD"/>
    <w:rsid w:val="00E215AB"/>
    <w:rsid w:val="00E22E73"/>
    <w:rsid w:val="00E268C2"/>
    <w:rsid w:val="00E26B39"/>
    <w:rsid w:val="00E27A7E"/>
    <w:rsid w:val="00E301FD"/>
    <w:rsid w:val="00E30C82"/>
    <w:rsid w:val="00E31197"/>
    <w:rsid w:val="00E330AB"/>
    <w:rsid w:val="00E345C5"/>
    <w:rsid w:val="00E348DA"/>
    <w:rsid w:val="00E35995"/>
    <w:rsid w:val="00E35F6A"/>
    <w:rsid w:val="00E37BF5"/>
    <w:rsid w:val="00E37E22"/>
    <w:rsid w:val="00E40141"/>
    <w:rsid w:val="00E405DF"/>
    <w:rsid w:val="00E423D3"/>
    <w:rsid w:val="00E438E6"/>
    <w:rsid w:val="00E440C2"/>
    <w:rsid w:val="00E44B85"/>
    <w:rsid w:val="00E46442"/>
    <w:rsid w:val="00E46854"/>
    <w:rsid w:val="00E46E5E"/>
    <w:rsid w:val="00E477D5"/>
    <w:rsid w:val="00E47E4C"/>
    <w:rsid w:val="00E50A97"/>
    <w:rsid w:val="00E51A84"/>
    <w:rsid w:val="00E57518"/>
    <w:rsid w:val="00E57CAF"/>
    <w:rsid w:val="00E61409"/>
    <w:rsid w:val="00E61B1A"/>
    <w:rsid w:val="00E61F78"/>
    <w:rsid w:val="00E621F0"/>
    <w:rsid w:val="00E64D55"/>
    <w:rsid w:val="00E64FAB"/>
    <w:rsid w:val="00E66A97"/>
    <w:rsid w:val="00E66D78"/>
    <w:rsid w:val="00E71BEE"/>
    <w:rsid w:val="00E72593"/>
    <w:rsid w:val="00E7322E"/>
    <w:rsid w:val="00E76AFC"/>
    <w:rsid w:val="00E76F3F"/>
    <w:rsid w:val="00E77623"/>
    <w:rsid w:val="00E81292"/>
    <w:rsid w:val="00E836EA"/>
    <w:rsid w:val="00E84BCA"/>
    <w:rsid w:val="00E8570A"/>
    <w:rsid w:val="00E85ACF"/>
    <w:rsid w:val="00E85BC7"/>
    <w:rsid w:val="00E8722D"/>
    <w:rsid w:val="00E87348"/>
    <w:rsid w:val="00E9075E"/>
    <w:rsid w:val="00E90D59"/>
    <w:rsid w:val="00E91060"/>
    <w:rsid w:val="00E9193C"/>
    <w:rsid w:val="00E91BB2"/>
    <w:rsid w:val="00E94802"/>
    <w:rsid w:val="00E9569D"/>
    <w:rsid w:val="00E9691D"/>
    <w:rsid w:val="00E96F35"/>
    <w:rsid w:val="00E97C2D"/>
    <w:rsid w:val="00E97F67"/>
    <w:rsid w:val="00EA10F1"/>
    <w:rsid w:val="00EA1A62"/>
    <w:rsid w:val="00EA2FEB"/>
    <w:rsid w:val="00EA33DC"/>
    <w:rsid w:val="00EA34EB"/>
    <w:rsid w:val="00EA40FF"/>
    <w:rsid w:val="00EA5441"/>
    <w:rsid w:val="00EA5BB4"/>
    <w:rsid w:val="00EA6E8A"/>
    <w:rsid w:val="00EB0AEE"/>
    <w:rsid w:val="00EB1AB5"/>
    <w:rsid w:val="00EB1C10"/>
    <w:rsid w:val="00EB28E7"/>
    <w:rsid w:val="00EB7206"/>
    <w:rsid w:val="00EB75EC"/>
    <w:rsid w:val="00EC026A"/>
    <w:rsid w:val="00EC0D42"/>
    <w:rsid w:val="00EC0F1D"/>
    <w:rsid w:val="00EC281E"/>
    <w:rsid w:val="00EC329B"/>
    <w:rsid w:val="00EC75ED"/>
    <w:rsid w:val="00ED0302"/>
    <w:rsid w:val="00ED06A8"/>
    <w:rsid w:val="00ED0D5C"/>
    <w:rsid w:val="00ED1498"/>
    <w:rsid w:val="00ED1AF6"/>
    <w:rsid w:val="00ED30D8"/>
    <w:rsid w:val="00ED3187"/>
    <w:rsid w:val="00ED42F4"/>
    <w:rsid w:val="00EE0DCF"/>
    <w:rsid w:val="00EE16D9"/>
    <w:rsid w:val="00EE1F53"/>
    <w:rsid w:val="00EE2B6C"/>
    <w:rsid w:val="00EE336C"/>
    <w:rsid w:val="00EE3A41"/>
    <w:rsid w:val="00EE43D3"/>
    <w:rsid w:val="00EE5134"/>
    <w:rsid w:val="00EE56BD"/>
    <w:rsid w:val="00EE5E9B"/>
    <w:rsid w:val="00EE7572"/>
    <w:rsid w:val="00EF31BE"/>
    <w:rsid w:val="00EF554C"/>
    <w:rsid w:val="00EF55C7"/>
    <w:rsid w:val="00EF56FA"/>
    <w:rsid w:val="00EF5B1A"/>
    <w:rsid w:val="00EF6232"/>
    <w:rsid w:val="00EF63C9"/>
    <w:rsid w:val="00EF68B6"/>
    <w:rsid w:val="00EF730F"/>
    <w:rsid w:val="00EF7C9A"/>
    <w:rsid w:val="00F00C41"/>
    <w:rsid w:val="00F00DCC"/>
    <w:rsid w:val="00F02C28"/>
    <w:rsid w:val="00F03176"/>
    <w:rsid w:val="00F04FE6"/>
    <w:rsid w:val="00F050DD"/>
    <w:rsid w:val="00F05C0D"/>
    <w:rsid w:val="00F07F45"/>
    <w:rsid w:val="00F10648"/>
    <w:rsid w:val="00F11ECB"/>
    <w:rsid w:val="00F13645"/>
    <w:rsid w:val="00F173BD"/>
    <w:rsid w:val="00F17665"/>
    <w:rsid w:val="00F24A0B"/>
    <w:rsid w:val="00F250AE"/>
    <w:rsid w:val="00F252F6"/>
    <w:rsid w:val="00F27AE6"/>
    <w:rsid w:val="00F31E4D"/>
    <w:rsid w:val="00F3478F"/>
    <w:rsid w:val="00F34B62"/>
    <w:rsid w:val="00F367FD"/>
    <w:rsid w:val="00F378ED"/>
    <w:rsid w:val="00F43313"/>
    <w:rsid w:val="00F44E62"/>
    <w:rsid w:val="00F4553D"/>
    <w:rsid w:val="00F45ED1"/>
    <w:rsid w:val="00F47BC0"/>
    <w:rsid w:val="00F51142"/>
    <w:rsid w:val="00F51C48"/>
    <w:rsid w:val="00F53A49"/>
    <w:rsid w:val="00F5687B"/>
    <w:rsid w:val="00F57CD7"/>
    <w:rsid w:val="00F61D56"/>
    <w:rsid w:val="00F6204D"/>
    <w:rsid w:val="00F62C27"/>
    <w:rsid w:val="00F64128"/>
    <w:rsid w:val="00F6428B"/>
    <w:rsid w:val="00F648EF"/>
    <w:rsid w:val="00F6586B"/>
    <w:rsid w:val="00F661E7"/>
    <w:rsid w:val="00F678EF"/>
    <w:rsid w:val="00F71B2F"/>
    <w:rsid w:val="00F71EAA"/>
    <w:rsid w:val="00F71FB6"/>
    <w:rsid w:val="00F7370F"/>
    <w:rsid w:val="00F74833"/>
    <w:rsid w:val="00F75D17"/>
    <w:rsid w:val="00F75D4B"/>
    <w:rsid w:val="00F77069"/>
    <w:rsid w:val="00F8256E"/>
    <w:rsid w:val="00F83697"/>
    <w:rsid w:val="00F85303"/>
    <w:rsid w:val="00F8590E"/>
    <w:rsid w:val="00F85A3D"/>
    <w:rsid w:val="00F85C00"/>
    <w:rsid w:val="00F869C1"/>
    <w:rsid w:val="00F86D29"/>
    <w:rsid w:val="00F879D9"/>
    <w:rsid w:val="00F90074"/>
    <w:rsid w:val="00F90EF0"/>
    <w:rsid w:val="00F918EC"/>
    <w:rsid w:val="00F94397"/>
    <w:rsid w:val="00F95D8D"/>
    <w:rsid w:val="00FA03BF"/>
    <w:rsid w:val="00FA074B"/>
    <w:rsid w:val="00FA096B"/>
    <w:rsid w:val="00FA0CF8"/>
    <w:rsid w:val="00FA2C42"/>
    <w:rsid w:val="00FA3665"/>
    <w:rsid w:val="00FA4BDE"/>
    <w:rsid w:val="00FA689B"/>
    <w:rsid w:val="00FA6AFF"/>
    <w:rsid w:val="00FA77C4"/>
    <w:rsid w:val="00FA7D6C"/>
    <w:rsid w:val="00FA7FD1"/>
    <w:rsid w:val="00FB006B"/>
    <w:rsid w:val="00FB5975"/>
    <w:rsid w:val="00FB759C"/>
    <w:rsid w:val="00FC040C"/>
    <w:rsid w:val="00FC3474"/>
    <w:rsid w:val="00FC5BB6"/>
    <w:rsid w:val="00FC7742"/>
    <w:rsid w:val="00FC7FE3"/>
    <w:rsid w:val="00FD0A92"/>
    <w:rsid w:val="00FD0CE4"/>
    <w:rsid w:val="00FD14A7"/>
    <w:rsid w:val="00FD1A0F"/>
    <w:rsid w:val="00FD2F4A"/>
    <w:rsid w:val="00FD59E1"/>
    <w:rsid w:val="00FD77D4"/>
    <w:rsid w:val="00FD785A"/>
    <w:rsid w:val="00FE1B0D"/>
    <w:rsid w:val="00FE5B4D"/>
    <w:rsid w:val="00FF1B7D"/>
    <w:rsid w:val="00FF1FAF"/>
    <w:rsid w:val="00FF28D4"/>
    <w:rsid w:val="00FF2B04"/>
    <w:rsid w:val="00FF42CE"/>
    <w:rsid w:val="00FF4828"/>
    <w:rsid w:val="00FF549C"/>
    <w:rsid w:val="00FF5A98"/>
    <w:rsid w:val="00FF5CA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7F"/>
  </w:style>
  <w:style w:type="paragraph" w:styleId="1">
    <w:name w:val="heading 1"/>
    <w:basedOn w:val="a"/>
    <w:next w:val="a"/>
    <w:link w:val="10"/>
    <w:qFormat/>
    <w:rsid w:val="00B340B0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B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9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краткое содержание"/>
    <w:basedOn w:val="a"/>
    <w:next w:val="a"/>
    <w:rsid w:val="00B340B0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1"/>
    <w:basedOn w:val="a"/>
    <w:rsid w:val="00B340B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340B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2">
    <w:name w:val="ВК1"/>
    <w:basedOn w:val="a4"/>
    <w:rsid w:val="00B340B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nhideWhenUsed/>
    <w:rsid w:val="00B3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40B0"/>
  </w:style>
  <w:style w:type="paragraph" w:styleId="a6">
    <w:name w:val="Balloon Text"/>
    <w:basedOn w:val="a"/>
    <w:link w:val="a7"/>
    <w:uiPriority w:val="99"/>
    <w:semiHidden/>
    <w:unhideWhenUsed/>
    <w:rsid w:val="00B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95C"/>
  </w:style>
  <w:style w:type="paragraph" w:customStyle="1" w:styleId="ConsPlusNormal">
    <w:name w:val="ConsPlusNormal"/>
    <w:rsid w:val="009E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4BBE"/>
    <w:pPr>
      <w:ind w:left="720"/>
      <w:contextualSpacing/>
    </w:pPr>
  </w:style>
  <w:style w:type="character" w:styleId="ab">
    <w:name w:val="page number"/>
    <w:basedOn w:val="a0"/>
    <w:rsid w:val="00AE3629"/>
  </w:style>
  <w:style w:type="paragraph" w:customStyle="1" w:styleId="21">
    <w:name w:val="Стиль2"/>
    <w:basedOn w:val="a"/>
    <w:rsid w:val="00230ED1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C2478-86F6-4B9C-BDF9-CAE6A31E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</dc:creator>
  <cp:lastModifiedBy>slobodina_ai</cp:lastModifiedBy>
  <cp:revision>63</cp:revision>
  <cp:lastPrinted>2023-05-11T13:40:00Z</cp:lastPrinted>
  <dcterms:created xsi:type="dcterms:W3CDTF">2022-09-23T07:11:00Z</dcterms:created>
  <dcterms:modified xsi:type="dcterms:W3CDTF">2023-05-17T07:31:00Z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-1855778585</vt:i4>
  </property>
</Properties>
</file>